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FF" w:rsidRPr="003873A9" w:rsidRDefault="00A518FF" w:rsidP="00A518F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873A9">
        <w:rPr>
          <w:b/>
          <w:sz w:val="22"/>
          <w:szCs w:val="22"/>
        </w:rPr>
        <w:t>TIBBERTON &amp; CHERRINGTON PARISH COUNCIL</w:t>
      </w:r>
    </w:p>
    <w:p w:rsidR="00A518FF" w:rsidRPr="003873A9" w:rsidRDefault="00A518FF" w:rsidP="00A518FF">
      <w:pPr>
        <w:rPr>
          <w:b/>
          <w:sz w:val="22"/>
          <w:szCs w:val="22"/>
        </w:rPr>
      </w:pPr>
    </w:p>
    <w:p w:rsidR="00A518FF" w:rsidRPr="003873A9" w:rsidRDefault="00A518FF" w:rsidP="00A518FF">
      <w:pPr>
        <w:rPr>
          <w:b/>
          <w:sz w:val="22"/>
          <w:szCs w:val="22"/>
        </w:rPr>
      </w:pPr>
      <w:r w:rsidRPr="003873A9">
        <w:rPr>
          <w:b/>
          <w:sz w:val="22"/>
          <w:szCs w:val="22"/>
        </w:rPr>
        <w:t xml:space="preserve">Minutes of the Parish Council meeting held at the </w:t>
      </w:r>
      <w:r w:rsidR="00664F0F" w:rsidRPr="003873A9">
        <w:rPr>
          <w:b/>
          <w:sz w:val="22"/>
          <w:szCs w:val="22"/>
        </w:rPr>
        <w:t>Village Hall, Tibberton, at 7:</w:t>
      </w:r>
      <w:r w:rsidR="005905AC">
        <w:rPr>
          <w:b/>
          <w:sz w:val="22"/>
          <w:szCs w:val="22"/>
        </w:rPr>
        <w:t>0</w:t>
      </w:r>
      <w:r w:rsidR="007929DF">
        <w:rPr>
          <w:b/>
          <w:sz w:val="22"/>
          <w:szCs w:val="22"/>
        </w:rPr>
        <w:t>0</w:t>
      </w:r>
      <w:r w:rsidR="00E05399" w:rsidRPr="003873A9">
        <w:rPr>
          <w:b/>
          <w:sz w:val="22"/>
          <w:szCs w:val="22"/>
        </w:rPr>
        <w:t xml:space="preserve">pm on </w:t>
      </w:r>
      <w:r w:rsidR="003C7E13" w:rsidRPr="003873A9">
        <w:rPr>
          <w:b/>
          <w:sz w:val="22"/>
          <w:szCs w:val="22"/>
        </w:rPr>
        <w:t xml:space="preserve">Thursday </w:t>
      </w:r>
      <w:r w:rsidR="007929DF">
        <w:rPr>
          <w:b/>
          <w:sz w:val="22"/>
          <w:szCs w:val="22"/>
        </w:rPr>
        <w:t>26 September</w:t>
      </w:r>
      <w:r w:rsidR="001B486D" w:rsidRPr="003873A9">
        <w:rPr>
          <w:b/>
          <w:sz w:val="22"/>
          <w:szCs w:val="22"/>
        </w:rPr>
        <w:t xml:space="preserve"> 2019</w:t>
      </w:r>
      <w:r w:rsidRPr="003873A9">
        <w:rPr>
          <w:b/>
          <w:sz w:val="22"/>
          <w:szCs w:val="22"/>
        </w:rPr>
        <w:t>.</w:t>
      </w:r>
    </w:p>
    <w:p w:rsidR="00A518FF" w:rsidRPr="003873A9" w:rsidRDefault="00A518FF" w:rsidP="00A518FF">
      <w:pPr>
        <w:rPr>
          <w:b/>
          <w:sz w:val="22"/>
          <w:szCs w:val="22"/>
        </w:rPr>
      </w:pPr>
    </w:p>
    <w:p w:rsidR="00A518FF" w:rsidRPr="003873A9" w:rsidRDefault="00A518FF" w:rsidP="00A518FF">
      <w:pPr>
        <w:rPr>
          <w:b/>
          <w:sz w:val="22"/>
          <w:szCs w:val="22"/>
        </w:rPr>
      </w:pPr>
      <w:r w:rsidRPr="003873A9">
        <w:rPr>
          <w:b/>
          <w:sz w:val="22"/>
          <w:szCs w:val="22"/>
        </w:rPr>
        <w:t>Present:</w:t>
      </w:r>
      <w:r w:rsidRPr="003873A9">
        <w:rPr>
          <w:b/>
          <w:sz w:val="22"/>
          <w:szCs w:val="22"/>
        </w:rPr>
        <w:tab/>
      </w:r>
      <w:r w:rsidRPr="003873A9">
        <w:rPr>
          <w:b/>
          <w:sz w:val="22"/>
          <w:szCs w:val="22"/>
        </w:rPr>
        <w:tab/>
        <w:t xml:space="preserve">Cllr </w:t>
      </w:r>
      <w:r w:rsidR="007929DF">
        <w:rPr>
          <w:b/>
          <w:sz w:val="22"/>
          <w:szCs w:val="22"/>
        </w:rPr>
        <w:t>N Eyles</w:t>
      </w:r>
      <w:r w:rsidRPr="003873A9">
        <w:rPr>
          <w:b/>
          <w:sz w:val="22"/>
          <w:szCs w:val="22"/>
        </w:rPr>
        <w:t xml:space="preserve"> (Chairman)</w:t>
      </w:r>
    </w:p>
    <w:p w:rsidR="00EA4493" w:rsidRPr="003873A9" w:rsidRDefault="00A518FF" w:rsidP="00A518FF">
      <w:pPr>
        <w:rPr>
          <w:b/>
          <w:sz w:val="22"/>
          <w:szCs w:val="22"/>
        </w:rPr>
      </w:pPr>
      <w:r w:rsidRPr="003873A9">
        <w:rPr>
          <w:b/>
          <w:sz w:val="22"/>
          <w:szCs w:val="22"/>
        </w:rPr>
        <w:tab/>
      </w:r>
      <w:r w:rsidRPr="003873A9">
        <w:rPr>
          <w:b/>
          <w:sz w:val="22"/>
          <w:szCs w:val="22"/>
        </w:rPr>
        <w:tab/>
      </w:r>
      <w:r w:rsidRPr="003873A9">
        <w:rPr>
          <w:b/>
          <w:sz w:val="22"/>
          <w:szCs w:val="22"/>
        </w:rPr>
        <w:tab/>
        <w:t>Councillors:</w:t>
      </w:r>
      <w:r w:rsidR="007929DF">
        <w:rPr>
          <w:b/>
          <w:sz w:val="22"/>
          <w:szCs w:val="22"/>
        </w:rPr>
        <w:t xml:space="preserve"> S Burrell</w:t>
      </w:r>
      <w:r w:rsidR="00D34FC6" w:rsidRPr="003873A9">
        <w:rPr>
          <w:b/>
          <w:sz w:val="22"/>
          <w:szCs w:val="22"/>
        </w:rPr>
        <w:t xml:space="preserve"> </w:t>
      </w:r>
      <w:r w:rsidR="001B486D" w:rsidRPr="003873A9">
        <w:rPr>
          <w:b/>
          <w:sz w:val="22"/>
          <w:szCs w:val="22"/>
        </w:rPr>
        <w:t>M Fawcett</w:t>
      </w:r>
      <w:r w:rsidR="007929DF">
        <w:rPr>
          <w:b/>
          <w:sz w:val="22"/>
          <w:szCs w:val="22"/>
        </w:rPr>
        <w:t>, C Hames,</w:t>
      </w:r>
      <w:r w:rsidR="00DD4625" w:rsidRPr="003873A9">
        <w:rPr>
          <w:b/>
          <w:sz w:val="22"/>
          <w:szCs w:val="22"/>
        </w:rPr>
        <w:t xml:space="preserve"> </w:t>
      </w:r>
      <w:r w:rsidR="005905AC">
        <w:rPr>
          <w:b/>
          <w:sz w:val="22"/>
          <w:szCs w:val="22"/>
        </w:rPr>
        <w:t>S Norton</w:t>
      </w:r>
      <w:r w:rsidR="007929DF">
        <w:rPr>
          <w:b/>
          <w:sz w:val="22"/>
          <w:szCs w:val="22"/>
        </w:rPr>
        <w:t xml:space="preserve"> and T Smart</w:t>
      </w:r>
    </w:p>
    <w:p w:rsidR="00A518FF" w:rsidRPr="003873A9" w:rsidRDefault="00EA4493" w:rsidP="00A518FF">
      <w:pPr>
        <w:rPr>
          <w:b/>
          <w:sz w:val="22"/>
          <w:szCs w:val="22"/>
        </w:rPr>
      </w:pPr>
      <w:r w:rsidRPr="003873A9">
        <w:rPr>
          <w:b/>
          <w:sz w:val="22"/>
          <w:szCs w:val="22"/>
        </w:rPr>
        <w:tab/>
      </w:r>
      <w:r w:rsidRPr="003873A9">
        <w:rPr>
          <w:b/>
          <w:sz w:val="22"/>
          <w:szCs w:val="22"/>
        </w:rPr>
        <w:tab/>
      </w:r>
      <w:r w:rsidRPr="003873A9">
        <w:rPr>
          <w:b/>
          <w:sz w:val="22"/>
          <w:szCs w:val="22"/>
        </w:rPr>
        <w:tab/>
      </w:r>
    </w:p>
    <w:p w:rsidR="00A518FF" w:rsidRPr="003873A9" w:rsidRDefault="00A518FF" w:rsidP="00A518FF">
      <w:pPr>
        <w:rPr>
          <w:b/>
          <w:sz w:val="22"/>
          <w:szCs w:val="22"/>
        </w:rPr>
      </w:pPr>
      <w:r w:rsidRPr="003873A9">
        <w:rPr>
          <w:b/>
          <w:sz w:val="22"/>
          <w:szCs w:val="22"/>
        </w:rPr>
        <w:tab/>
      </w:r>
      <w:r w:rsidRPr="003873A9">
        <w:rPr>
          <w:b/>
          <w:sz w:val="22"/>
          <w:szCs w:val="22"/>
        </w:rPr>
        <w:tab/>
      </w:r>
      <w:r w:rsidRPr="003873A9">
        <w:rPr>
          <w:b/>
          <w:sz w:val="22"/>
          <w:szCs w:val="22"/>
        </w:rPr>
        <w:tab/>
        <w:t>Clerk: J Major</w:t>
      </w:r>
    </w:p>
    <w:p w:rsidR="006309C8" w:rsidRPr="003873A9" w:rsidRDefault="006309C8" w:rsidP="006309C8">
      <w:pPr>
        <w:rPr>
          <w:b/>
          <w:sz w:val="22"/>
          <w:szCs w:val="22"/>
        </w:rPr>
      </w:pPr>
    </w:p>
    <w:p w:rsidR="005905AC" w:rsidRPr="007929DF" w:rsidRDefault="007929DF" w:rsidP="006309C8">
      <w:pPr>
        <w:rPr>
          <w:sz w:val="22"/>
          <w:szCs w:val="22"/>
        </w:rPr>
      </w:pPr>
      <w:r>
        <w:rPr>
          <w:b/>
          <w:sz w:val="22"/>
          <w:szCs w:val="22"/>
        </w:rPr>
        <w:t>19/2</w:t>
      </w:r>
      <w:r w:rsidR="005905AC">
        <w:rPr>
          <w:b/>
          <w:sz w:val="22"/>
          <w:szCs w:val="22"/>
        </w:rPr>
        <w:t>7</w:t>
      </w:r>
      <w:r w:rsidR="005905AC" w:rsidRPr="005905AC">
        <w:rPr>
          <w:b/>
          <w:sz w:val="22"/>
          <w:szCs w:val="22"/>
        </w:rPr>
        <w:tab/>
      </w:r>
      <w:r w:rsidR="005905AC" w:rsidRPr="005905AC">
        <w:rPr>
          <w:b/>
          <w:sz w:val="22"/>
          <w:szCs w:val="22"/>
        </w:rPr>
        <w:tab/>
      </w:r>
      <w:r w:rsidR="005905AC" w:rsidRPr="005905AC">
        <w:rPr>
          <w:sz w:val="22"/>
          <w:szCs w:val="22"/>
        </w:rPr>
        <w:t xml:space="preserve">Apologies had been received from Cllr </w:t>
      </w:r>
      <w:r w:rsidR="00FC4CCB">
        <w:rPr>
          <w:sz w:val="22"/>
          <w:szCs w:val="22"/>
        </w:rPr>
        <w:t xml:space="preserve">Berry, </w:t>
      </w:r>
      <w:r w:rsidR="005905AC" w:rsidRPr="005905AC">
        <w:rPr>
          <w:sz w:val="22"/>
          <w:szCs w:val="22"/>
        </w:rPr>
        <w:t xml:space="preserve">Cllr </w:t>
      </w:r>
      <w:r>
        <w:rPr>
          <w:sz w:val="22"/>
          <w:szCs w:val="22"/>
        </w:rPr>
        <w:t>Crossley</w:t>
      </w:r>
      <w:r w:rsidR="00FC4CCB">
        <w:rPr>
          <w:sz w:val="22"/>
          <w:szCs w:val="22"/>
        </w:rPr>
        <w:t xml:space="preserve"> and Nick Greenall</w:t>
      </w:r>
      <w:r w:rsidR="005905AC" w:rsidRPr="005905AC">
        <w:rPr>
          <w:sz w:val="22"/>
          <w:szCs w:val="22"/>
        </w:rPr>
        <w:t>.</w:t>
      </w:r>
    </w:p>
    <w:p w:rsidR="005905AC" w:rsidRDefault="005905AC" w:rsidP="006309C8">
      <w:pPr>
        <w:rPr>
          <w:b/>
          <w:sz w:val="22"/>
          <w:szCs w:val="22"/>
        </w:rPr>
      </w:pPr>
    </w:p>
    <w:p w:rsidR="00F164BC" w:rsidRPr="003873A9" w:rsidRDefault="0090153B" w:rsidP="00F164BC">
      <w:pPr>
        <w:rPr>
          <w:sz w:val="22"/>
          <w:szCs w:val="22"/>
        </w:rPr>
      </w:pPr>
      <w:r w:rsidRPr="003873A9">
        <w:rPr>
          <w:b/>
          <w:sz w:val="22"/>
          <w:szCs w:val="22"/>
        </w:rPr>
        <w:t>19</w:t>
      </w:r>
      <w:r w:rsidR="00D34FC6" w:rsidRPr="003873A9">
        <w:rPr>
          <w:b/>
          <w:sz w:val="22"/>
          <w:szCs w:val="22"/>
        </w:rPr>
        <w:t>/</w:t>
      </w:r>
      <w:r w:rsidR="007929DF">
        <w:rPr>
          <w:b/>
          <w:sz w:val="22"/>
          <w:szCs w:val="22"/>
        </w:rPr>
        <w:t>28</w:t>
      </w:r>
      <w:r w:rsidR="00F164BC" w:rsidRPr="003873A9">
        <w:rPr>
          <w:b/>
          <w:sz w:val="22"/>
          <w:szCs w:val="22"/>
        </w:rPr>
        <w:tab/>
      </w:r>
      <w:r w:rsidR="00AA37D8" w:rsidRPr="003873A9">
        <w:rPr>
          <w:b/>
          <w:sz w:val="22"/>
          <w:szCs w:val="22"/>
        </w:rPr>
        <w:tab/>
      </w:r>
      <w:r w:rsidR="00F164BC" w:rsidRPr="003873A9">
        <w:rPr>
          <w:b/>
          <w:sz w:val="22"/>
          <w:szCs w:val="22"/>
        </w:rPr>
        <w:t>a)</w:t>
      </w:r>
      <w:r w:rsidR="00AA37D8" w:rsidRPr="003873A9">
        <w:rPr>
          <w:sz w:val="22"/>
          <w:szCs w:val="22"/>
        </w:rPr>
        <w:t xml:space="preserve"> </w:t>
      </w:r>
      <w:r w:rsidR="00F164BC" w:rsidRPr="003873A9">
        <w:rPr>
          <w:sz w:val="22"/>
          <w:szCs w:val="22"/>
        </w:rPr>
        <w:t xml:space="preserve">The draft Minutes of the Parish Council Meeting, </w:t>
      </w:r>
      <w:r w:rsidR="000857E2" w:rsidRPr="003873A9">
        <w:rPr>
          <w:sz w:val="22"/>
          <w:szCs w:val="22"/>
        </w:rPr>
        <w:t xml:space="preserve">Thursday </w:t>
      </w:r>
      <w:r w:rsidR="007929DF">
        <w:rPr>
          <w:sz w:val="22"/>
          <w:szCs w:val="22"/>
        </w:rPr>
        <w:t>18 July</w:t>
      </w:r>
      <w:r w:rsidR="00D34FC6" w:rsidRPr="003873A9">
        <w:rPr>
          <w:sz w:val="22"/>
          <w:szCs w:val="22"/>
        </w:rPr>
        <w:t xml:space="preserve"> 2019</w:t>
      </w:r>
      <w:r w:rsidR="00F164BC" w:rsidRPr="003873A9">
        <w:rPr>
          <w:sz w:val="22"/>
          <w:szCs w:val="22"/>
        </w:rPr>
        <w:t xml:space="preserve"> </w:t>
      </w:r>
      <w:r w:rsidR="0079072C">
        <w:rPr>
          <w:sz w:val="22"/>
          <w:szCs w:val="22"/>
        </w:rPr>
        <w:tab/>
      </w:r>
      <w:r w:rsidR="0079072C">
        <w:rPr>
          <w:sz w:val="22"/>
          <w:szCs w:val="22"/>
        </w:rPr>
        <w:tab/>
      </w:r>
      <w:r w:rsidR="00F164BC" w:rsidRPr="003873A9">
        <w:rPr>
          <w:sz w:val="22"/>
          <w:szCs w:val="22"/>
        </w:rPr>
        <w:t>had been circul</w:t>
      </w:r>
      <w:r w:rsidR="00B95FDD" w:rsidRPr="003873A9">
        <w:rPr>
          <w:sz w:val="22"/>
          <w:szCs w:val="22"/>
        </w:rPr>
        <w:t>ated prior to the meeting. The</w:t>
      </w:r>
      <w:r w:rsidR="00F164BC" w:rsidRPr="003873A9">
        <w:rPr>
          <w:sz w:val="22"/>
          <w:szCs w:val="22"/>
        </w:rPr>
        <w:t xml:space="preserve"> adoption</w:t>
      </w:r>
      <w:r w:rsidR="00B95FDD" w:rsidRPr="003873A9">
        <w:rPr>
          <w:sz w:val="22"/>
          <w:szCs w:val="22"/>
        </w:rPr>
        <w:t xml:space="preserve"> of the Minutes</w:t>
      </w:r>
      <w:r w:rsidR="00D34FC6" w:rsidRPr="003873A9">
        <w:rPr>
          <w:sz w:val="22"/>
          <w:szCs w:val="22"/>
        </w:rPr>
        <w:t xml:space="preserve"> </w:t>
      </w:r>
      <w:r w:rsidR="00EC09B9" w:rsidRPr="003873A9">
        <w:rPr>
          <w:sz w:val="22"/>
          <w:szCs w:val="22"/>
        </w:rPr>
        <w:t>w</w:t>
      </w:r>
      <w:r w:rsidR="008101F8" w:rsidRPr="003873A9">
        <w:rPr>
          <w:sz w:val="22"/>
          <w:szCs w:val="22"/>
        </w:rPr>
        <w:t>as</w:t>
      </w:r>
      <w:r w:rsidR="00F164BC" w:rsidRPr="003873A9">
        <w:rPr>
          <w:sz w:val="22"/>
          <w:szCs w:val="22"/>
        </w:rPr>
        <w:t xml:space="preserve"> </w:t>
      </w:r>
      <w:r w:rsidR="0079072C">
        <w:rPr>
          <w:sz w:val="22"/>
          <w:szCs w:val="22"/>
        </w:rPr>
        <w:tab/>
      </w:r>
      <w:r w:rsidR="0079072C">
        <w:rPr>
          <w:sz w:val="22"/>
          <w:szCs w:val="22"/>
        </w:rPr>
        <w:tab/>
      </w:r>
      <w:r w:rsidR="00F164BC" w:rsidRPr="003873A9">
        <w:rPr>
          <w:sz w:val="22"/>
          <w:szCs w:val="22"/>
        </w:rPr>
        <w:t xml:space="preserve">proposed by Cllr </w:t>
      </w:r>
      <w:r w:rsidR="007929DF">
        <w:rPr>
          <w:sz w:val="22"/>
          <w:szCs w:val="22"/>
        </w:rPr>
        <w:t>Burrell</w:t>
      </w:r>
      <w:r w:rsidR="00AB27CD" w:rsidRPr="003873A9">
        <w:rPr>
          <w:sz w:val="22"/>
          <w:szCs w:val="22"/>
        </w:rPr>
        <w:t xml:space="preserve">, Seconded by Cllr </w:t>
      </w:r>
      <w:r w:rsidR="007929DF">
        <w:rPr>
          <w:sz w:val="22"/>
          <w:szCs w:val="22"/>
        </w:rPr>
        <w:t>Fawcett</w:t>
      </w:r>
      <w:r w:rsidR="00F164BC" w:rsidRPr="003873A9">
        <w:rPr>
          <w:sz w:val="22"/>
          <w:szCs w:val="22"/>
        </w:rPr>
        <w:t xml:space="preserve"> and agreed.</w:t>
      </w:r>
    </w:p>
    <w:p w:rsidR="000857E2" w:rsidRPr="003873A9" w:rsidRDefault="000857E2" w:rsidP="00F164BC">
      <w:pPr>
        <w:rPr>
          <w:sz w:val="22"/>
          <w:szCs w:val="22"/>
        </w:rPr>
      </w:pPr>
    </w:p>
    <w:p w:rsidR="000C444E" w:rsidRPr="003873A9" w:rsidRDefault="00F164BC" w:rsidP="007929DF">
      <w:pPr>
        <w:rPr>
          <w:sz w:val="22"/>
          <w:szCs w:val="22"/>
        </w:rPr>
      </w:pPr>
      <w:r w:rsidRPr="003873A9">
        <w:rPr>
          <w:b/>
          <w:sz w:val="22"/>
          <w:szCs w:val="22"/>
        </w:rPr>
        <w:tab/>
      </w:r>
      <w:r w:rsidR="00AA37D8" w:rsidRPr="003873A9">
        <w:rPr>
          <w:b/>
          <w:sz w:val="22"/>
          <w:szCs w:val="22"/>
        </w:rPr>
        <w:tab/>
        <w:t xml:space="preserve">b) </w:t>
      </w:r>
      <w:r w:rsidRPr="003873A9">
        <w:rPr>
          <w:b/>
          <w:sz w:val="22"/>
          <w:szCs w:val="22"/>
        </w:rPr>
        <w:t>Matters arising:</w:t>
      </w:r>
      <w:r w:rsidR="00AA37D8" w:rsidRPr="003873A9">
        <w:rPr>
          <w:b/>
          <w:sz w:val="22"/>
          <w:szCs w:val="22"/>
        </w:rPr>
        <w:t xml:space="preserve"> </w:t>
      </w:r>
      <w:r w:rsidR="004C2CD4" w:rsidRPr="003873A9">
        <w:rPr>
          <w:sz w:val="22"/>
          <w:szCs w:val="22"/>
        </w:rPr>
        <w:t>19/</w:t>
      </w:r>
      <w:r w:rsidR="007929DF">
        <w:rPr>
          <w:sz w:val="22"/>
          <w:szCs w:val="22"/>
        </w:rPr>
        <w:t>25</w:t>
      </w:r>
      <w:r w:rsidR="004C2CD4" w:rsidRPr="003873A9">
        <w:rPr>
          <w:sz w:val="22"/>
          <w:szCs w:val="22"/>
        </w:rPr>
        <w:t xml:space="preserve"> </w:t>
      </w:r>
      <w:r w:rsidR="007929DF">
        <w:rPr>
          <w:sz w:val="22"/>
          <w:szCs w:val="22"/>
          <w:u w:val="single"/>
        </w:rPr>
        <w:t>Roadside flower tubs</w:t>
      </w:r>
      <w:r w:rsidR="0047457F" w:rsidRPr="003873A9">
        <w:rPr>
          <w:sz w:val="22"/>
          <w:szCs w:val="22"/>
          <w:u w:val="single"/>
        </w:rPr>
        <w:t>:</w:t>
      </w:r>
      <w:r w:rsidR="0047457F" w:rsidRPr="003873A9">
        <w:rPr>
          <w:sz w:val="22"/>
          <w:szCs w:val="22"/>
        </w:rPr>
        <w:t xml:space="preserve"> </w:t>
      </w:r>
      <w:r w:rsidR="007929DF">
        <w:rPr>
          <w:sz w:val="22"/>
          <w:szCs w:val="22"/>
        </w:rPr>
        <w:t xml:space="preserve">The Clerk advised he had </w:t>
      </w:r>
      <w:r w:rsidR="0079072C">
        <w:rPr>
          <w:sz w:val="22"/>
          <w:szCs w:val="22"/>
        </w:rPr>
        <w:tab/>
      </w:r>
      <w:r w:rsidR="0079072C">
        <w:rPr>
          <w:sz w:val="22"/>
          <w:szCs w:val="22"/>
        </w:rPr>
        <w:tab/>
      </w:r>
      <w:r w:rsidR="007929DF">
        <w:rPr>
          <w:sz w:val="22"/>
          <w:szCs w:val="22"/>
        </w:rPr>
        <w:t xml:space="preserve">spoken with Adrian Corney, TWC who advised we should speak with him </w:t>
      </w:r>
      <w:r w:rsidR="0079072C">
        <w:rPr>
          <w:sz w:val="22"/>
          <w:szCs w:val="22"/>
        </w:rPr>
        <w:tab/>
      </w:r>
      <w:r w:rsidR="0079072C">
        <w:rPr>
          <w:sz w:val="22"/>
          <w:szCs w:val="22"/>
        </w:rPr>
        <w:tab/>
      </w:r>
      <w:r w:rsidR="0079072C">
        <w:rPr>
          <w:sz w:val="22"/>
          <w:szCs w:val="22"/>
        </w:rPr>
        <w:tab/>
      </w:r>
      <w:r w:rsidR="007929DF">
        <w:rPr>
          <w:sz w:val="22"/>
          <w:szCs w:val="22"/>
        </w:rPr>
        <w:t xml:space="preserve">when plans had been further developed. He also advised </w:t>
      </w:r>
      <w:r w:rsidR="00C76671">
        <w:rPr>
          <w:sz w:val="22"/>
          <w:szCs w:val="22"/>
        </w:rPr>
        <w:t>TWC</w:t>
      </w:r>
      <w:r w:rsidR="007929DF">
        <w:rPr>
          <w:sz w:val="22"/>
          <w:szCs w:val="22"/>
        </w:rPr>
        <w:t xml:space="preserve"> would be </w:t>
      </w:r>
      <w:r w:rsidR="0079072C">
        <w:rPr>
          <w:sz w:val="22"/>
          <w:szCs w:val="22"/>
        </w:rPr>
        <w:tab/>
      </w:r>
      <w:r w:rsidR="0079072C">
        <w:rPr>
          <w:sz w:val="22"/>
          <w:szCs w:val="22"/>
        </w:rPr>
        <w:tab/>
      </w:r>
      <w:r w:rsidR="0079072C">
        <w:rPr>
          <w:sz w:val="22"/>
          <w:szCs w:val="22"/>
        </w:rPr>
        <w:tab/>
      </w:r>
      <w:r w:rsidR="007929DF">
        <w:rPr>
          <w:sz w:val="22"/>
          <w:szCs w:val="22"/>
        </w:rPr>
        <w:t xml:space="preserve">sympathetic to a request to match fund the final cost. Cllr Fawcett will liaise </w:t>
      </w:r>
      <w:r w:rsidR="0079072C">
        <w:rPr>
          <w:sz w:val="22"/>
          <w:szCs w:val="22"/>
        </w:rPr>
        <w:tab/>
      </w:r>
      <w:r w:rsidR="0079072C">
        <w:rPr>
          <w:sz w:val="22"/>
          <w:szCs w:val="22"/>
        </w:rPr>
        <w:tab/>
      </w:r>
      <w:r w:rsidR="007929DF">
        <w:rPr>
          <w:sz w:val="22"/>
          <w:szCs w:val="22"/>
        </w:rPr>
        <w:t>with the local resident and report back at the next meeting.</w:t>
      </w:r>
    </w:p>
    <w:p w:rsidR="004C2CD4" w:rsidRDefault="004C2CD4" w:rsidP="009C2BB3">
      <w:pPr>
        <w:rPr>
          <w:sz w:val="22"/>
          <w:szCs w:val="22"/>
          <w:lang w:val="en-GB"/>
        </w:rPr>
      </w:pPr>
    </w:p>
    <w:p w:rsidR="007929DF" w:rsidRPr="007929DF" w:rsidRDefault="007929DF" w:rsidP="007929DF">
      <w:pPr>
        <w:jc w:val="both"/>
        <w:rPr>
          <w:b/>
          <w:sz w:val="22"/>
          <w:szCs w:val="22"/>
        </w:rPr>
      </w:pPr>
      <w:r w:rsidRPr="007929DF">
        <w:rPr>
          <w:b/>
          <w:sz w:val="22"/>
          <w:szCs w:val="22"/>
        </w:rPr>
        <w:t>19/29</w:t>
      </w:r>
      <w:r w:rsidRPr="007929DF">
        <w:rPr>
          <w:b/>
          <w:sz w:val="22"/>
          <w:szCs w:val="22"/>
        </w:rPr>
        <w:tab/>
      </w:r>
      <w:r w:rsidRPr="007929DF">
        <w:rPr>
          <w:b/>
          <w:sz w:val="22"/>
          <w:szCs w:val="22"/>
        </w:rPr>
        <w:tab/>
        <w:t>Finance</w:t>
      </w:r>
    </w:p>
    <w:p w:rsidR="007929DF" w:rsidRPr="007929DF" w:rsidRDefault="007929DF" w:rsidP="007929DF">
      <w:pPr>
        <w:numPr>
          <w:ilvl w:val="0"/>
          <w:numId w:val="38"/>
        </w:numPr>
        <w:jc w:val="both"/>
        <w:rPr>
          <w:sz w:val="22"/>
          <w:szCs w:val="22"/>
        </w:rPr>
      </w:pPr>
      <w:r w:rsidRPr="007929DF">
        <w:rPr>
          <w:bCs/>
          <w:sz w:val="22"/>
          <w:szCs w:val="22"/>
        </w:rPr>
        <w:t>Cllr Fawcett proposed the following items for payment</w:t>
      </w:r>
      <w:r w:rsidR="00FC4CCB">
        <w:rPr>
          <w:bCs/>
          <w:sz w:val="22"/>
          <w:szCs w:val="22"/>
        </w:rPr>
        <w:t>:</w:t>
      </w:r>
    </w:p>
    <w:p w:rsidR="007929DF" w:rsidRPr="007929DF" w:rsidRDefault="007929DF" w:rsidP="007929DF">
      <w:pPr>
        <w:numPr>
          <w:ilvl w:val="1"/>
          <w:numId w:val="38"/>
        </w:numPr>
        <w:contextualSpacing/>
        <w:rPr>
          <w:color w:val="0000FF"/>
          <w:sz w:val="22"/>
          <w:szCs w:val="22"/>
        </w:rPr>
      </w:pPr>
      <w:proofErr w:type="spellStart"/>
      <w:r w:rsidRPr="007929DF">
        <w:rPr>
          <w:sz w:val="22"/>
          <w:szCs w:val="22"/>
        </w:rPr>
        <w:t>Visionict</w:t>
      </w:r>
      <w:proofErr w:type="spellEnd"/>
      <w:r w:rsidRPr="007929DF">
        <w:rPr>
          <w:sz w:val="22"/>
          <w:szCs w:val="22"/>
        </w:rPr>
        <w:t xml:space="preserve"> – Writing and adding Accessibility Report to </w:t>
      </w:r>
    </w:p>
    <w:p w:rsidR="007929DF" w:rsidRPr="007929DF" w:rsidRDefault="007929DF" w:rsidP="007929DF">
      <w:pPr>
        <w:ind w:left="2520"/>
        <w:contextualSpacing/>
        <w:rPr>
          <w:color w:val="0000FF"/>
          <w:sz w:val="22"/>
          <w:szCs w:val="22"/>
        </w:rPr>
      </w:pPr>
      <w:proofErr w:type="gramStart"/>
      <w:r w:rsidRPr="007929DF">
        <w:rPr>
          <w:sz w:val="22"/>
          <w:szCs w:val="22"/>
        </w:rPr>
        <w:t>the</w:t>
      </w:r>
      <w:proofErr w:type="gramEnd"/>
      <w:r w:rsidRPr="007929DF">
        <w:rPr>
          <w:sz w:val="22"/>
          <w:szCs w:val="22"/>
        </w:rPr>
        <w:t xml:space="preserve"> council website</w:t>
      </w:r>
      <w:r w:rsidRPr="007929DF">
        <w:rPr>
          <w:sz w:val="22"/>
          <w:szCs w:val="22"/>
        </w:rPr>
        <w:tab/>
      </w:r>
      <w:r w:rsidRPr="007929DF">
        <w:rPr>
          <w:sz w:val="22"/>
          <w:szCs w:val="22"/>
        </w:rPr>
        <w:tab/>
      </w:r>
      <w:r w:rsidRPr="007929DF">
        <w:rPr>
          <w:sz w:val="22"/>
          <w:szCs w:val="22"/>
        </w:rPr>
        <w:tab/>
      </w:r>
      <w:r w:rsidRPr="007929DF">
        <w:rPr>
          <w:sz w:val="22"/>
          <w:szCs w:val="22"/>
        </w:rPr>
        <w:tab/>
      </w:r>
      <w:r w:rsidRPr="007929DF">
        <w:rPr>
          <w:sz w:val="22"/>
          <w:szCs w:val="22"/>
        </w:rPr>
        <w:tab/>
        <w:t>£102.00</w:t>
      </w:r>
    </w:p>
    <w:p w:rsidR="007929DF" w:rsidRPr="007929DF" w:rsidRDefault="007929DF" w:rsidP="007929DF">
      <w:pPr>
        <w:numPr>
          <w:ilvl w:val="1"/>
          <w:numId w:val="38"/>
        </w:numPr>
        <w:contextualSpacing/>
        <w:rPr>
          <w:color w:val="0000FF"/>
          <w:sz w:val="22"/>
          <w:szCs w:val="22"/>
        </w:rPr>
      </w:pPr>
      <w:r w:rsidRPr="007929DF">
        <w:rPr>
          <w:sz w:val="22"/>
          <w:szCs w:val="22"/>
        </w:rPr>
        <w:t>John Maj</w:t>
      </w:r>
      <w:r>
        <w:rPr>
          <w:sz w:val="22"/>
          <w:szCs w:val="22"/>
        </w:rPr>
        <w:t>or: Office supplies (stamps)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</w:t>
      </w:r>
      <w:r w:rsidRPr="007929DF">
        <w:rPr>
          <w:sz w:val="22"/>
          <w:szCs w:val="22"/>
        </w:rPr>
        <w:t>7.32</w:t>
      </w:r>
    </w:p>
    <w:p w:rsidR="00FC4CCB" w:rsidRDefault="007929DF" w:rsidP="00FC4CCB">
      <w:pPr>
        <w:numPr>
          <w:ilvl w:val="1"/>
          <w:numId w:val="38"/>
        </w:numPr>
        <w:contextualSpacing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CPRE – annual subscription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£36</w:t>
      </w:r>
    </w:p>
    <w:p w:rsidR="00FC4CCB" w:rsidRPr="007929DF" w:rsidRDefault="00FC4CCB" w:rsidP="00FC4CCB">
      <w:pPr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>This was seconded by Cllr Hames and agreed.</w:t>
      </w:r>
    </w:p>
    <w:p w:rsidR="007929DF" w:rsidRPr="007929DF" w:rsidRDefault="007929DF" w:rsidP="007929DF">
      <w:pPr>
        <w:ind w:left="1800"/>
        <w:jc w:val="both"/>
        <w:rPr>
          <w:b/>
          <w:sz w:val="22"/>
          <w:szCs w:val="22"/>
        </w:rPr>
      </w:pPr>
    </w:p>
    <w:p w:rsidR="007929DF" w:rsidRPr="007929DF" w:rsidRDefault="007929DF" w:rsidP="007929DF">
      <w:pPr>
        <w:numPr>
          <w:ilvl w:val="0"/>
          <w:numId w:val="38"/>
        </w:numPr>
        <w:jc w:val="both"/>
        <w:rPr>
          <w:b/>
          <w:sz w:val="22"/>
          <w:szCs w:val="22"/>
        </w:rPr>
      </w:pPr>
      <w:r w:rsidRPr="007929DF">
        <w:rPr>
          <w:b/>
          <w:sz w:val="22"/>
          <w:szCs w:val="22"/>
        </w:rPr>
        <w:t>Parish Council bank reconciliation.</w:t>
      </w:r>
      <w:r w:rsidR="00FC4CCB">
        <w:rPr>
          <w:sz w:val="22"/>
          <w:szCs w:val="22"/>
        </w:rPr>
        <w:t xml:space="preserve"> Cllr Eyles confirmed he had reconciled the Council’s most recent bank statement</w:t>
      </w:r>
      <w:r w:rsidR="00FC4CCB" w:rsidRPr="00FC4CCB">
        <w:rPr>
          <w:sz w:val="22"/>
          <w:szCs w:val="22"/>
        </w:rPr>
        <w:t xml:space="preserve"> </w:t>
      </w:r>
      <w:r w:rsidR="00FC4CCB">
        <w:rPr>
          <w:sz w:val="22"/>
          <w:szCs w:val="22"/>
        </w:rPr>
        <w:t>as at 31 July 2019, showing a balance of £7,312.89.</w:t>
      </w:r>
    </w:p>
    <w:p w:rsidR="007929DF" w:rsidRPr="007929DF" w:rsidRDefault="007929DF" w:rsidP="007929DF">
      <w:pPr>
        <w:ind w:left="1800"/>
        <w:jc w:val="both"/>
        <w:rPr>
          <w:b/>
          <w:sz w:val="22"/>
          <w:szCs w:val="22"/>
        </w:rPr>
      </w:pPr>
    </w:p>
    <w:p w:rsidR="007929DF" w:rsidRPr="007929DF" w:rsidRDefault="007929DF" w:rsidP="007929DF">
      <w:pPr>
        <w:numPr>
          <w:ilvl w:val="0"/>
          <w:numId w:val="38"/>
        </w:numPr>
        <w:rPr>
          <w:b/>
          <w:sz w:val="22"/>
          <w:szCs w:val="22"/>
        </w:rPr>
      </w:pPr>
      <w:r w:rsidRPr="007929DF">
        <w:rPr>
          <w:b/>
          <w:bCs/>
          <w:sz w:val="22"/>
          <w:szCs w:val="22"/>
        </w:rPr>
        <w:t xml:space="preserve">To confirm the new Clerk’s annual salary. </w:t>
      </w:r>
      <w:r w:rsidR="00FC4CCB" w:rsidRPr="00FC4CCB">
        <w:rPr>
          <w:bCs/>
          <w:sz w:val="22"/>
          <w:szCs w:val="22"/>
        </w:rPr>
        <w:t xml:space="preserve">Cllr Norton </w:t>
      </w:r>
      <w:r w:rsidR="00FC4CCB">
        <w:rPr>
          <w:bCs/>
          <w:sz w:val="22"/>
          <w:szCs w:val="22"/>
        </w:rPr>
        <w:t xml:space="preserve">proposed the </w:t>
      </w:r>
      <w:proofErr w:type="spellStart"/>
      <w:r w:rsidR="00FC4CCB">
        <w:rPr>
          <w:bCs/>
          <w:sz w:val="22"/>
          <w:szCs w:val="22"/>
        </w:rPr>
        <w:t>the</w:t>
      </w:r>
      <w:proofErr w:type="spellEnd"/>
      <w:r w:rsidR="00FC4CCB">
        <w:rPr>
          <w:bCs/>
          <w:sz w:val="22"/>
          <w:szCs w:val="22"/>
        </w:rPr>
        <w:t xml:space="preserve"> new Clerk’s salary be c</w:t>
      </w:r>
      <w:r w:rsidRPr="007929DF">
        <w:rPr>
          <w:bCs/>
          <w:sz w:val="22"/>
          <w:szCs w:val="22"/>
        </w:rPr>
        <w:t>alculated against SCP 5 [in new scale range LC1, as set out in the 2018/19 National Salary Award for 2019/20], £9.77 per hour x 4 hours per week being an annual salary of £2032, effective from 1</w:t>
      </w:r>
      <w:r w:rsidRPr="007929DF">
        <w:rPr>
          <w:bCs/>
          <w:sz w:val="22"/>
          <w:szCs w:val="22"/>
          <w:vertAlign w:val="superscript"/>
        </w:rPr>
        <w:t>st</w:t>
      </w:r>
      <w:r w:rsidRPr="007929DF">
        <w:rPr>
          <w:bCs/>
          <w:sz w:val="22"/>
          <w:szCs w:val="22"/>
        </w:rPr>
        <w:t xml:space="preserve"> October 2019. The salary is to be paid in quarterly amounts of £508. </w:t>
      </w:r>
      <w:r w:rsidR="00FC4CCB">
        <w:rPr>
          <w:bCs/>
          <w:sz w:val="22"/>
          <w:szCs w:val="22"/>
        </w:rPr>
        <w:t>This was seconded by Cllr Smart and agreed.</w:t>
      </w:r>
    </w:p>
    <w:p w:rsidR="007929DF" w:rsidRPr="007929DF" w:rsidRDefault="007929DF" w:rsidP="007929DF">
      <w:pPr>
        <w:rPr>
          <w:b/>
          <w:sz w:val="22"/>
          <w:szCs w:val="22"/>
        </w:rPr>
      </w:pPr>
    </w:p>
    <w:p w:rsidR="007929DF" w:rsidRPr="007929DF" w:rsidRDefault="007929DF" w:rsidP="007929DF">
      <w:pPr>
        <w:jc w:val="both"/>
        <w:rPr>
          <w:b/>
          <w:sz w:val="22"/>
          <w:szCs w:val="22"/>
        </w:rPr>
      </w:pPr>
      <w:r w:rsidRPr="007929DF">
        <w:rPr>
          <w:b/>
          <w:sz w:val="22"/>
          <w:szCs w:val="22"/>
        </w:rPr>
        <w:t>19/30</w:t>
      </w:r>
      <w:r w:rsidRPr="007929DF">
        <w:rPr>
          <w:b/>
          <w:sz w:val="22"/>
          <w:szCs w:val="22"/>
        </w:rPr>
        <w:tab/>
      </w:r>
      <w:r w:rsidRPr="007929DF">
        <w:rPr>
          <w:b/>
          <w:sz w:val="22"/>
          <w:szCs w:val="22"/>
        </w:rPr>
        <w:tab/>
        <w:t xml:space="preserve">Neighbourhood Watch – </w:t>
      </w:r>
      <w:r w:rsidR="00685C31">
        <w:rPr>
          <w:sz w:val="22"/>
          <w:szCs w:val="22"/>
        </w:rPr>
        <w:t xml:space="preserve">No formal report had been submitted, but the Clerk </w:t>
      </w:r>
      <w:r w:rsidR="0079072C">
        <w:rPr>
          <w:sz w:val="22"/>
          <w:szCs w:val="22"/>
        </w:rPr>
        <w:tab/>
      </w:r>
      <w:r w:rsidR="0079072C">
        <w:rPr>
          <w:sz w:val="22"/>
          <w:szCs w:val="22"/>
        </w:rPr>
        <w:tab/>
      </w:r>
      <w:r w:rsidR="00685C31">
        <w:rPr>
          <w:sz w:val="22"/>
          <w:szCs w:val="22"/>
        </w:rPr>
        <w:t xml:space="preserve">confirmed Councillors had </w:t>
      </w:r>
      <w:r w:rsidR="00C76671">
        <w:rPr>
          <w:sz w:val="22"/>
          <w:szCs w:val="22"/>
        </w:rPr>
        <w:t xml:space="preserve">received </w:t>
      </w:r>
      <w:r w:rsidR="00685C31">
        <w:rPr>
          <w:sz w:val="22"/>
          <w:szCs w:val="22"/>
        </w:rPr>
        <w:t xml:space="preserve">the latest details of the </w:t>
      </w:r>
      <w:r w:rsidR="0079072C">
        <w:rPr>
          <w:sz w:val="22"/>
          <w:szCs w:val="22"/>
        </w:rPr>
        <w:tab/>
      </w:r>
      <w:r w:rsidR="0079072C">
        <w:rPr>
          <w:sz w:val="22"/>
          <w:szCs w:val="22"/>
        </w:rPr>
        <w:tab/>
      </w:r>
      <w:r w:rsidR="0079072C">
        <w:rPr>
          <w:sz w:val="22"/>
          <w:szCs w:val="22"/>
        </w:rPr>
        <w:tab/>
      </w:r>
      <w:proofErr w:type="spellStart"/>
      <w:r w:rsidR="00685C31">
        <w:rPr>
          <w:sz w:val="22"/>
          <w:szCs w:val="22"/>
        </w:rPr>
        <w:t>SmartWater</w:t>
      </w:r>
      <w:proofErr w:type="spellEnd"/>
      <w:r w:rsidR="00685C31">
        <w:rPr>
          <w:sz w:val="22"/>
          <w:szCs w:val="22"/>
        </w:rPr>
        <w:t xml:space="preserve"> project. Two meetings for local residents have been arranged: </w:t>
      </w:r>
      <w:r w:rsidR="0079072C">
        <w:rPr>
          <w:sz w:val="22"/>
          <w:szCs w:val="22"/>
        </w:rPr>
        <w:tab/>
      </w:r>
      <w:r w:rsidR="0079072C">
        <w:rPr>
          <w:sz w:val="22"/>
          <w:szCs w:val="22"/>
        </w:rPr>
        <w:tab/>
      </w:r>
      <w:r w:rsidR="00685C31">
        <w:rPr>
          <w:sz w:val="22"/>
          <w:szCs w:val="22"/>
        </w:rPr>
        <w:t>23/10 and 2/11.</w:t>
      </w:r>
    </w:p>
    <w:p w:rsidR="007929DF" w:rsidRPr="007929DF" w:rsidRDefault="007929DF" w:rsidP="007929DF">
      <w:pPr>
        <w:jc w:val="both"/>
        <w:rPr>
          <w:b/>
          <w:sz w:val="22"/>
          <w:szCs w:val="22"/>
        </w:rPr>
      </w:pPr>
    </w:p>
    <w:p w:rsidR="007929DF" w:rsidRPr="007929DF" w:rsidRDefault="007929DF" w:rsidP="007929DF">
      <w:pPr>
        <w:jc w:val="both"/>
        <w:rPr>
          <w:b/>
          <w:sz w:val="22"/>
          <w:szCs w:val="22"/>
        </w:rPr>
      </w:pPr>
      <w:r w:rsidRPr="007929DF">
        <w:rPr>
          <w:b/>
          <w:sz w:val="22"/>
          <w:szCs w:val="22"/>
        </w:rPr>
        <w:t>19/31</w:t>
      </w:r>
      <w:r w:rsidRPr="007929DF">
        <w:rPr>
          <w:b/>
          <w:sz w:val="22"/>
          <w:szCs w:val="22"/>
        </w:rPr>
        <w:tab/>
      </w:r>
      <w:r w:rsidRPr="007929DF">
        <w:rPr>
          <w:b/>
          <w:sz w:val="22"/>
          <w:szCs w:val="22"/>
        </w:rPr>
        <w:tab/>
        <w:t>Planning</w:t>
      </w:r>
    </w:p>
    <w:p w:rsidR="007929DF" w:rsidRPr="007929DF" w:rsidRDefault="007929DF" w:rsidP="007929DF">
      <w:pPr>
        <w:rPr>
          <w:b/>
          <w:color w:val="000000"/>
          <w:sz w:val="22"/>
          <w:szCs w:val="22"/>
          <w:lang w:val="en-GB"/>
        </w:rPr>
      </w:pPr>
    </w:p>
    <w:p w:rsidR="007929DF" w:rsidRPr="007929DF" w:rsidRDefault="007929DF" w:rsidP="007929DF">
      <w:pPr>
        <w:numPr>
          <w:ilvl w:val="0"/>
          <w:numId w:val="1"/>
        </w:numPr>
        <w:ind w:left="1800"/>
        <w:rPr>
          <w:b/>
          <w:color w:val="000000"/>
          <w:sz w:val="22"/>
          <w:szCs w:val="22"/>
          <w:lang w:val="en-GB"/>
        </w:rPr>
      </w:pPr>
      <w:r w:rsidRPr="007929DF">
        <w:rPr>
          <w:b/>
          <w:color w:val="000000"/>
          <w:sz w:val="22"/>
          <w:szCs w:val="22"/>
          <w:lang w:val="en-GB"/>
        </w:rPr>
        <w:t>New applications for consideration</w:t>
      </w:r>
      <w:r w:rsidRPr="007929DF">
        <w:rPr>
          <w:color w:val="000000"/>
          <w:sz w:val="22"/>
          <w:szCs w:val="22"/>
          <w:lang w:val="en-GB"/>
        </w:rPr>
        <w:t>.</w:t>
      </w:r>
      <w:r w:rsidRPr="007929DF">
        <w:rPr>
          <w:sz w:val="22"/>
          <w:szCs w:val="22"/>
          <w:lang w:val="en-GB"/>
        </w:rPr>
        <w:t xml:space="preserve"> </w:t>
      </w:r>
    </w:p>
    <w:p w:rsidR="0079072C" w:rsidRDefault="00963778" w:rsidP="0079072C">
      <w:pPr>
        <w:numPr>
          <w:ilvl w:val="0"/>
          <w:numId w:val="2"/>
        </w:numPr>
        <w:tabs>
          <w:tab w:val="left" w:pos="1985"/>
          <w:tab w:val="left" w:pos="2552"/>
        </w:tabs>
        <w:ind w:left="2520"/>
        <w:rPr>
          <w:color w:val="000000"/>
          <w:sz w:val="22"/>
          <w:szCs w:val="22"/>
          <w:lang w:val="en-GB"/>
        </w:rPr>
      </w:pPr>
      <w:hyperlink r:id="rId9" w:history="1">
        <w:r w:rsidR="007929DF" w:rsidRPr="007929DF">
          <w:rPr>
            <w:b/>
            <w:color w:val="0000FF"/>
            <w:sz w:val="22"/>
            <w:szCs w:val="22"/>
            <w:u w:val="single"/>
            <w:lang w:val="en-GB"/>
          </w:rPr>
          <w:t>TWC/2019/0734</w:t>
        </w:r>
      </w:hyperlink>
      <w:r w:rsidR="007929DF" w:rsidRPr="007929DF">
        <w:rPr>
          <w:sz w:val="22"/>
          <w:szCs w:val="22"/>
          <w:lang w:val="en-GB"/>
        </w:rPr>
        <w:t xml:space="preserve"> Conversion of a redundant cart shed into a residential dwelling (Full Planning application) on the site of Tibberton Manor, Tibberton</w:t>
      </w:r>
      <w:r w:rsidR="00685C31">
        <w:rPr>
          <w:sz w:val="22"/>
          <w:szCs w:val="22"/>
          <w:lang w:val="en-GB"/>
        </w:rPr>
        <w:t>.</w:t>
      </w:r>
    </w:p>
    <w:p w:rsidR="0079072C" w:rsidRPr="0079072C" w:rsidRDefault="0079072C" w:rsidP="0079072C">
      <w:pPr>
        <w:tabs>
          <w:tab w:val="left" w:pos="1985"/>
          <w:tab w:val="left" w:pos="2552"/>
        </w:tabs>
        <w:ind w:left="2520"/>
        <w:rPr>
          <w:color w:val="000000"/>
          <w:sz w:val="22"/>
          <w:szCs w:val="22"/>
          <w:lang w:val="en-GB"/>
        </w:rPr>
      </w:pPr>
    </w:p>
    <w:p w:rsidR="00685C31" w:rsidRDefault="00685C31" w:rsidP="00685C31">
      <w:pPr>
        <w:tabs>
          <w:tab w:val="left" w:pos="1985"/>
          <w:tab w:val="left" w:pos="2552"/>
        </w:tabs>
        <w:ind w:left="216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Following discussion, Cllr Burrell proposed the Council submit the following comment: Although the proposed application would result in </w:t>
      </w:r>
      <w:r>
        <w:rPr>
          <w:color w:val="000000"/>
          <w:sz w:val="22"/>
          <w:szCs w:val="22"/>
          <w:lang w:val="en-GB"/>
        </w:rPr>
        <w:lastRenderedPageBreak/>
        <w:t>a res</w:t>
      </w:r>
      <w:r w:rsidR="0079072C">
        <w:rPr>
          <w:color w:val="000000"/>
          <w:sz w:val="22"/>
          <w:szCs w:val="22"/>
          <w:lang w:val="en-GB"/>
        </w:rPr>
        <w:t>idential dwelling</w:t>
      </w:r>
      <w:r>
        <w:rPr>
          <w:color w:val="000000"/>
          <w:sz w:val="22"/>
          <w:szCs w:val="22"/>
          <w:lang w:val="en-GB"/>
        </w:rPr>
        <w:t xml:space="preserve"> beyond the recognised core boundaries of Tibberton, the Parish Council does not submit any objection in terms of the proposal due to it being the conversion of an existing building.</w:t>
      </w:r>
    </w:p>
    <w:p w:rsidR="0079072C" w:rsidRDefault="0079072C" w:rsidP="00685C31">
      <w:pPr>
        <w:tabs>
          <w:tab w:val="left" w:pos="1985"/>
          <w:tab w:val="left" w:pos="2552"/>
        </w:tabs>
        <w:ind w:left="2160"/>
        <w:rPr>
          <w:color w:val="000000"/>
          <w:sz w:val="22"/>
          <w:szCs w:val="22"/>
          <w:lang w:val="en-GB"/>
        </w:rPr>
      </w:pPr>
    </w:p>
    <w:p w:rsidR="0079072C" w:rsidRPr="007929DF" w:rsidRDefault="0079072C" w:rsidP="00685C31">
      <w:pPr>
        <w:tabs>
          <w:tab w:val="left" w:pos="1985"/>
          <w:tab w:val="left" w:pos="2552"/>
        </w:tabs>
        <w:ind w:left="216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This was seconded by Cllr Fawcett and agreed.</w:t>
      </w:r>
    </w:p>
    <w:p w:rsidR="007929DF" w:rsidRPr="007929DF" w:rsidRDefault="007929DF" w:rsidP="007929DF">
      <w:pPr>
        <w:tabs>
          <w:tab w:val="left" w:pos="1985"/>
          <w:tab w:val="left" w:pos="2552"/>
        </w:tabs>
        <w:ind w:left="2520"/>
        <w:rPr>
          <w:color w:val="000000"/>
          <w:sz w:val="22"/>
          <w:szCs w:val="22"/>
          <w:lang w:val="en-GB"/>
        </w:rPr>
      </w:pPr>
    </w:p>
    <w:p w:rsidR="007929DF" w:rsidRPr="007929DF" w:rsidRDefault="007929DF" w:rsidP="007929DF">
      <w:pPr>
        <w:numPr>
          <w:ilvl w:val="0"/>
          <w:numId w:val="1"/>
        </w:numPr>
        <w:ind w:left="1800"/>
        <w:rPr>
          <w:b/>
          <w:color w:val="000000"/>
          <w:sz w:val="22"/>
          <w:szCs w:val="22"/>
          <w:lang w:val="en-GB"/>
        </w:rPr>
      </w:pPr>
      <w:r w:rsidRPr="007929DF">
        <w:rPr>
          <w:b/>
          <w:color w:val="000000"/>
          <w:sz w:val="22"/>
          <w:szCs w:val="22"/>
          <w:lang w:val="en-GB"/>
        </w:rPr>
        <w:t>Applications decided since the previous Council meeting</w:t>
      </w:r>
    </w:p>
    <w:p w:rsidR="007929DF" w:rsidRPr="007929DF" w:rsidRDefault="00963778" w:rsidP="007929DF">
      <w:pPr>
        <w:numPr>
          <w:ilvl w:val="0"/>
          <w:numId w:val="12"/>
        </w:numPr>
        <w:ind w:left="2520"/>
        <w:rPr>
          <w:color w:val="000000"/>
          <w:sz w:val="22"/>
          <w:szCs w:val="22"/>
          <w:u w:val="single"/>
          <w:lang w:val="en-GB"/>
        </w:rPr>
      </w:pPr>
      <w:hyperlink r:id="rId10" w:history="1">
        <w:r w:rsidR="007929DF" w:rsidRPr="007929DF">
          <w:rPr>
            <w:b/>
            <w:color w:val="0000FF"/>
            <w:sz w:val="22"/>
            <w:szCs w:val="22"/>
            <w:u w:val="single"/>
            <w:lang w:val="en-GB"/>
          </w:rPr>
          <w:t>TWC/2019/0532</w:t>
        </w:r>
      </w:hyperlink>
      <w:r w:rsidR="007929DF" w:rsidRPr="007929DF">
        <w:rPr>
          <w:b/>
          <w:color w:val="000000"/>
          <w:sz w:val="22"/>
          <w:szCs w:val="22"/>
          <w:lang w:val="en-GB"/>
        </w:rPr>
        <w:t xml:space="preserve"> </w:t>
      </w:r>
      <w:r w:rsidR="007929DF" w:rsidRPr="007929DF">
        <w:rPr>
          <w:color w:val="000000"/>
          <w:sz w:val="22"/>
          <w:szCs w:val="22"/>
          <w:lang w:val="en-GB"/>
        </w:rPr>
        <w:t>Erection of storage building to house biomass boiler and associated equipment, Tibberton Manor, Tibberton has had a decision made: Full Granted</w:t>
      </w:r>
    </w:p>
    <w:p w:rsidR="007929DF" w:rsidRPr="007929DF" w:rsidRDefault="00963778" w:rsidP="007929DF">
      <w:pPr>
        <w:numPr>
          <w:ilvl w:val="0"/>
          <w:numId w:val="12"/>
        </w:numPr>
        <w:ind w:left="2520"/>
        <w:rPr>
          <w:color w:val="000000"/>
          <w:sz w:val="22"/>
          <w:szCs w:val="22"/>
          <w:u w:val="single"/>
          <w:lang w:val="en-GB"/>
        </w:rPr>
      </w:pPr>
      <w:hyperlink r:id="rId11" w:history="1">
        <w:r w:rsidR="007929DF" w:rsidRPr="007929DF">
          <w:rPr>
            <w:b/>
            <w:color w:val="0000FF"/>
            <w:sz w:val="22"/>
            <w:szCs w:val="22"/>
            <w:u w:val="single"/>
            <w:lang w:val="en-GB"/>
          </w:rPr>
          <w:t>TWC/2019/0557</w:t>
        </w:r>
      </w:hyperlink>
      <w:r w:rsidR="007929DF" w:rsidRPr="007929DF">
        <w:rPr>
          <w:color w:val="000000"/>
          <w:sz w:val="22"/>
          <w:szCs w:val="22"/>
          <w:lang w:val="en-GB"/>
        </w:rPr>
        <w:t xml:space="preserve"> - Erection of 1 agricultural building following part demolition of existing timber pole barn: Tibberton Manor, Tibberton has had a decision made: Full granted.</w:t>
      </w:r>
    </w:p>
    <w:p w:rsidR="007929DF" w:rsidRPr="007929DF" w:rsidRDefault="00963778" w:rsidP="007929DF">
      <w:pPr>
        <w:numPr>
          <w:ilvl w:val="0"/>
          <w:numId w:val="12"/>
        </w:numPr>
        <w:ind w:left="2520"/>
        <w:rPr>
          <w:color w:val="000000"/>
          <w:sz w:val="22"/>
          <w:szCs w:val="22"/>
          <w:lang w:val="en-GB"/>
        </w:rPr>
      </w:pPr>
      <w:hyperlink r:id="rId12" w:history="1">
        <w:r w:rsidR="007929DF" w:rsidRPr="007929DF">
          <w:rPr>
            <w:b/>
            <w:color w:val="0000FF"/>
            <w:sz w:val="22"/>
            <w:szCs w:val="22"/>
            <w:u w:val="single"/>
            <w:lang w:val="en-GB"/>
          </w:rPr>
          <w:t>TWC/2019/0562</w:t>
        </w:r>
      </w:hyperlink>
      <w:r w:rsidR="007929DF" w:rsidRPr="007929DF">
        <w:rPr>
          <w:color w:val="000000"/>
          <w:sz w:val="22"/>
          <w:szCs w:val="22"/>
          <w:lang w:val="en-GB"/>
        </w:rPr>
        <w:t xml:space="preserve"> - Erection of a single storey side extension and a detached double garage Far Heath, Back Lane, Tibberton has had a decision made: Full Granted</w:t>
      </w:r>
    </w:p>
    <w:p w:rsidR="007929DF" w:rsidRPr="007929DF" w:rsidRDefault="00963778" w:rsidP="007929DF">
      <w:pPr>
        <w:numPr>
          <w:ilvl w:val="0"/>
          <w:numId w:val="12"/>
        </w:numPr>
        <w:ind w:left="2520"/>
        <w:rPr>
          <w:b/>
          <w:color w:val="000000"/>
          <w:sz w:val="22"/>
          <w:szCs w:val="22"/>
          <w:lang w:val="en-GB"/>
        </w:rPr>
      </w:pPr>
      <w:hyperlink r:id="rId13" w:history="1">
        <w:r w:rsidR="007929DF" w:rsidRPr="007929DF">
          <w:rPr>
            <w:b/>
            <w:color w:val="0000FF"/>
            <w:sz w:val="22"/>
            <w:szCs w:val="22"/>
            <w:u w:val="single"/>
            <w:lang w:val="en-GB"/>
          </w:rPr>
          <w:t>TWC/2019/0588</w:t>
        </w:r>
      </w:hyperlink>
      <w:r w:rsidR="007929DF" w:rsidRPr="007929DF">
        <w:rPr>
          <w:color w:val="000000"/>
          <w:sz w:val="22"/>
          <w:szCs w:val="22"/>
          <w:lang w:val="en-GB"/>
        </w:rPr>
        <w:t xml:space="preserve"> Erection of a rear conservatory Field House, 26 Marl Grove, Tibberton has had a decision made: “Full Granted”.</w:t>
      </w:r>
    </w:p>
    <w:p w:rsidR="007929DF" w:rsidRPr="007929DF" w:rsidRDefault="00963778" w:rsidP="007929DF">
      <w:pPr>
        <w:numPr>
          <w:ilvl w:val="0"/>
          <w:numId w:val="12"/>
        </w:numPr>
        <w:ind w:left="2520"/>
        <w:rPr>
          <w:b/>
          <w:color w:val="000000"/>
          <w:sz w:val="22"/>
          <w:szCs w:val="22"/>
          <w:lang w:val="en-GB"/>
        </w:rPr>
      </w:pPr>
      <w:hyperlink r:id="rId14" w:history="1">
        <w:r w:rsidR="007929DF" w:rsidRPr="007929DF">
          <w:rPr>
            <w:b/>
            <w:color w:val="0000FF"/>
            <w:sz w:val="22"/>
            <w:szCs w:val="22"/>
            <w:u w:val="single"/>
            <w:lang w:val="en-GB"/>
          </w:rPr>
          <w:t>TWC/2018/0960</w:t>
        </w:r>
      </w:hyperlink>
      <w:r w:rsidR="007929DF" w:rsidRPr="007929DF">
        <w:rPr>
          <w:color w:val="000000"/>
          <w:sz w:val="22"/>
          <w:szCs w:val="22"/>
          <w:lang w:val="en-GB"/>
        </w:rPr>
        <w:t xml:space="preserve"> Erection of single storey portable building for use as the Tibberton community shop has had a decision made it was ‘Full Granted’</w:t>
      </w:r>
    </w:p>
    <w:p w:rsidR="007929DF" w:rsidRPr="007929DF" w:rsidRDefault="007929DF" w:rsidP="007929DF">
      <w:pPr>
        <w:rPr>
          <w:color w:val="000000"/>
          <w:sz w:val="22"/>
          <w:szCs w:val="22"/>
          <w:lang w:val="en-GB"/>
        </w:rPr>
      </w:pPr>
    </w:p>
    <w:p w:rsidR="0079072C" w:rsidRDefault="007929DF" w:rsidP="007929DF">
      <w:pPr>
        <w:rPr>
          <w:color w:val="000000"/>
          <w:sz w:val="22"/>
          <w:szCs w:val="22"/>
        </w:rPr>
      </w:pPr>
      <w:r w:rsidRPr="007929DF">
        <w:rPr>
          <w:b/>
          <w:color w:val="000000"/>
          <w:sz w:val="22"/>
          <w:szCs w:val="22"/>
        </w:rPr>
        <w:t>19/32</w:t>
      </w:r>
      <w:r w:rsidRPr="007929DF">
        <w:rPr>
          <w:b/>
          <w:color w:val="000000"/>
          <w:sz w:val="22"/>
          <w:szCs w:val="22"/>
        </w:rPr>
        <w:tab/>
      </w:r>
      <w:r w:rsidRPr="007929DF">
        <w:rPr>
          <w:b/>
          <w:color w:val="000000"/>
          <w:sz w:val="22"/>
          <w:szCs w:val="22"/>
        </w:rPr>
        <w:tab/>
        <w:t xml:space="preserve">Parish Clerk: </w:t>
      </w:r>
      <w:r w:rsidR="0079072C">
        <w:rPr>
          <w:color w:val="000000"/>
          <w:sz w:val="22"/>
          <w:szCs w:val="22"/>
        </w:rPr>
        <w:t xml:space="preserve">The Clerk confirmed that he had submitted his resignation, </w:t>
      </w:r>
      <w:r w:rsidR="0079072C">
        <w:rPr>
          <w:color w:val="000000"/>
          <w:sz w:val="22"/>
          <w:szCs w:val="22"/>
        </w:rPr>
        <w:tab/>
      </w:r>
      <w:r w:rsidR="0079072C">
        <w:rPr>
          <w:color w:val="000000"/>
          <w:sz w:val="22"/>
          <w:szCs w:val="22"/>
        </w:rPr>
        <w:tab/>
      </w:r>
      <w:r w:rsidR="0079072C">
        <w:rPr>
          <w:color w:val="000000"/>
          <w:sz w:val="22"/>
          <w:szCs w:val="22"/>
        </w:rPr>
        <w:tab/>
        <w:t xml:space="preserve">effective 30 September 2019. He also advised that David </w:t>
      </w:r>
      <w:proofErr w:type="spellStart"/>
      <w:r w:rsidR="0079072C">
        <w:rPr>
          <w:color w:val="000000"/>
          <w:sz w:val="22"/>
          <w:szCs w:val="22"/>
        </w:rPr>
        <w:t>Cornes</w:t>
      </w:r>
      <w:proofErr w:type="spellEnd"/>
      <w:r w:rsidR="0079072C">
        <w:rPr>
          <w:color w:val="000000"/>
          <w:sz w:val="22"/>
          <w:szCs w:val="22"/>
        </w:rPr>
        <w:t xml:space="preserve"> will take up </w:t>
      </w:r>
      <w:r w:rsidR="0079072C">
        <w:rPr>
          <w:color w:val="000000"/>
          <w:sz w:val="22"/>
          <w:szCs w:val="22"/>
        </w:rPr>
        <w:tab/>
      </w:r>
      <w:r w:rsidR="0079072C">
        <w:rPr>
          <w:color w:val="000000"/>
          <w:sz w:val="22"/>
          <w:szCs w:val="22"/>
        </w:rPr>
        <w:tab/>
        <w:t xml:space="preserve">the position as Parish Clerk/Responsible Finance Officer, effective 1 October </w:t>
      </w:r>
      <w:r w:rsidR="0079072C">
        <w:rPr>
          <w:color w:val="000000"/>
          <w:sz w:val="22"/>
          <w:szCs w:val="22"/>
        </w:rPr>
        <w:tab/>
      </w:r>
      <w:r w:rsidR="0079072C">
        <w:rPr>
          <w:color w:val="000000"/>
          <w:sz w:val="22"/>
          <w:szCs w:val="22"/>
        </w:rPr>
        <w:tab/>
        <w:t>2019.</w:t>
      </w:r>
    </w:p>
    <w:p w:rsidR="0079072C" w:rsidRDefault="0079072C" w:rsidP="007929DF">
      <w:pPr>
        <w:rPr>
          <w:color w:val="000000"/>
          <w:sz w:val="22"/>
          <w:szCs w:val="22"/>
        </w:rPr>
      </w:pPr>
    </w:p>
    <w:p w:rsidR="0079072C" w:rsidRDefault="0079072C" w:rsidP="007929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Cllr Eyles thank the Clerk for his service and commitment to the Council over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the past five years and welcomed David </w:t>
      </w:r>
      <w:proofErr w:type="spellStart"/>
      <w:r>
        <w:rPr>
          <w:color w:val="000000"/>
          <w:sz w:val="22"/>
          <w:szCs w:val="22"/>
        </w:rPr>
        <w:t>Cornes</w:t>
      </w:r>
      <w:proofErr w:type="spellEnd"/>
      <w:r>
        <w:rPr>
          <w:color w:val="000000"/>
          <w:sz w:val="22"/>
          <w:szCs w:val="22"/>
        </w:rPr>
        <w:t xml:space="preserve"> to his new position.</w:t>
      </w:r>
    </w:p>
    <w:p w:rsidR="0079072C" w:rsidRDefault="0079072C" w:rsidP="007929DF">
      <w:pPr>
        <w:rPr>
          <w:color w:val="000000"/>
          <w:sz w:val="22"/>
          <w:szCs w:val="22"/>
        </w:rPr>
      </w:pPr>
    </w:p>
    <w:p w:rsidR="007929DF" w:rsidRDefault="007929DF" w:rsidP="0079072C">
      <w:pPr>
        <w:rPr>
          <w:b/>
          <w:sz w:val="22"/>
          <w:szCs w:val="22"/>
        </w:rPr>
      </w:pPr>
      <w:r w:rsidRPr="007929DF">
        <w:rPr>
          <w:b/>
          <w:sz w:val="22"/>
          <w:szCs w:val="22"/>
        </w:rPr>
        <w:t>19/33</w:t>
      </w:r>
      <w:r w:rsidRPr="007929DF">
        <w:rPr>
          <w:b/>
          <w:sz w:val="22"/>
          <w:szCs w:val="22"/>
        </w:rPr>
        <w:tab/>
      </w:r>
      <w:r w:rsidRPr="007929DF">
        <w:rPr>
          <w:b/>
          <w:sz w:val="22"/>
          <w:szCs w:val="22"/>
        </w:rPr>
        <w:tab/>
        <w:t>Matters for information and any other business</w:t>
      </w:r>
    </w:p>
    <w:p w:rsidR="0079072C" w:rsidRDefault="0079072C" w:rsidP="0079072C">
      <w:pPr>
        <w:rPr>
          <w:sz w:val="22"/>
          <w:szCs w:val="22"/>
        </w:rPr>
      </w:pPr>
    </w:p>
    <w:p w:rsidR="0079072C" w:rsidRDefault="0079072C" w:rsidP="0079072C">
      <w:pPr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Cllr Burrell updated the Council on </w:t>
      </w:r>
      <w:hyperlink r:id="rId15" w:history="1">
        <w:r w:rsidRPr="00061A91">
          <w:rPr>
            <w:b/>
            <w:color w:val="0000FF"/>
            <w:sz w:val="22"/>
            <w:szCs w:val="22"/>
            <w:u w:val="single"/>
            <w:lang w:val="en-GB"/>
          </w:rPr>
          <w:t>TWC/2019/0177</w:t>
        </w:r>
      </w:hyperlink>
      <w:r w:rsidRPr="00061A91">
        <w:rPr>
          <w:sz w:val="22"/>
          <w:szCs w:val="22"/>
          <w:u w:val="single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the </w:t>
      </w:r>
      <w:proofErr w:type="gramStart"/>
      <w:r w:rsidRPr="00061A91">
        <w:rPr>
          <w:sz w:val="22"/>
          <w:szCs w:val="22"/>
          <w:lang w:val="en-GB"/>
        </w:rPr>
        <w:t>Reserved</w:t>
      </w:r>
      <w:proofErr w:type="gramEnd"/>
      <w:r w:rsidRPr="00061A91">
        <w:rPr>
          <w:sz w:val="22"/>
          <w:szCs w:val="22"/>
          <w:lang w:val="en-GB"/>
        </w:rPr>
        <w:t xml:space="preserve"> matters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061A91">
        <w:rPr>
          <w:sz w:val="22"/>
          <w:szCs w:val="22"/>
          <w:lang w:val="en-GB"/>
        </w:rPr>
        <w:t>application for the erection of 21 houses</w:t>
      </w:r>
      <w:r>
        <w:rPr>
          <w:sz w:val="22"/>
          <w:szCs w:val="22"/>
          <w:lang w:val="en-GB"/>
        </w:rPr>
        <w:t xml:space="preserve"> on Mill lane</w:t>
      </w:r>
      <w:r w:rsidR="00C76671">
        <w:rPr>
          <w:sz w:val="22"/>
          <w:szCs w:val="22"/>
          <w:lang w:val="en-GB"/>
        </w:rPr>
        <w:t>. T</w:t>
      </w:r>
      <w:r w:rsidR="006313AF">
        <w:rPr>
          <w:sz w:val="22"/>
          <w:szCs w:val="22"/>
          <w:lang w:val="en-GB"/>
        </w:rPr>
        <w:t xml:space="preserve">his had been passed </w:t>
      </w:r>
      <w:r w:rsidR="00C76671">
        <w:rPr>
          <w:sz w:val="22"/>
          <w:szCs w:val="22"/>
          <w:lang w:val="en-GB"/>
        </w:rPr>
        <w:tab/>
      </w:r>
      <w:r w:rsidR="00C76671">
        <w:rPr>
          <w:sz w:val="22"/>
          <w:szCs w:val="22"/>
          <w:lang w:val="en-GB"/>
        </w:rPr>
        <w:tab/>
        <w:t xml:space="preserve">by the TWC Planning Committee despite objections from Cllr Berry and </w:t>
      </w:r>
      <w:r w:rsidR="00C76671">
        <w:rPr>
          <w:sz w:val="22"/>
          <w:szCs w:val="22"/>
          <w:lang w:val="en-GB"/>
        </w:rPr>
        <w:tab/>
      </w:r>
      <w:r w:rsidR="00C76671">
        <w:rPr>
          <w:sz w:val="22"/>
          <w:szCs w:val="22"/>
          <w:lang w:val="en-GB"/>
        </w:rPr>
        <w:tab/>
      </w:r>
      <w:r w:rsidR="00C76671">
        <w:rPr>
          <w:sz w:val="22"/>
          <w:szCs w:val="22"/>
          <w:lang w:val="en-GB"/>
        </w:rPr>
        <w:tab/>
        <w:t>himself.</w:t>
      </w:r>
    </w:p>
    <w:p w:rsidR="006313AF" w:rsidRDefault="006313AF" w:rsidP="0079072C">
      <w:pPr>
        <w:rPr>
          <w:sz w:val="22"/>
          <w:szCs w:val="22"/>
          <w:lang w:val="en-GB"/>
        </w:rPr>
      </w:pPr>
    </w:p>
    <w:p w:rsidR="006313AF" w:rsidRDefault="006313AF" w:rsidP="0079072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Cllr Eyles advised the passenger numbers on the 519 Saturday service had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continued to rise. He will be speaking with representatives of Ar</w:t>
      </w:r>
      <w:r w:rsidR="00C76671">
        <w:rPr>
          <w:sz w:val="22"/>
          <w:szCs w:val="22"/>
          <w:lang w:val="en-GB"/>
        </w:rPr>
        <w:t>r</w:t>
      </w:r>
      <w:r>
        <w:rPr>
          <w:sz w:val="22"/>
          <w:szCs w:val="22"/>
          <w:lang w:val="en-GB"/>
        </w:rPr>
        <w:t>iva Bus</w:t>
      </w:r>
    </w:p>
    <w:p w:rsidR="006313AF" w:rsidRDefault="006313AF" w:rsidP="0079072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gramStart"/>
      <w:r>
        <w:rPr>
          <w:sz w:val="22"/>
          <w:szCs w:val="22"/>
          <w:lang w:val="en-GB"/>
        </w:rPr>
        <w:t>company</w:t>
      </w:r>
      <w:proofErr w:type="gramEnd"/>
      <w:r>
        <w:rPr>
          <w:sz w:val="22"/>
          <w:szCs w:val="22"/>
          <w:lang w:val="en-GB"/>
        </w:rPr>
        <w:t xml:space="preserve"> shortly and hopes to report back to the Council at the next meeting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on the likelihood of this service being continued beyond the current 12 month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“trial period”.</w:t>
      </w:r>
    </w:p>
    <w:p w:rsidR="006313AF" w:rsidRDefault="006313AF" w:rsidP="0079072C">
      <w:pPr>
        <w:rPr>
          <w:sz w:val="22"/>
          <w:szCs w:val="22"/>
          <w:lang w:val="en-GB"/>
        </w:rPr>
      </w:pPr>
    </w:p>
    <w:p w:rsidR="006313AF" w:rsidRDefault="006313AF" w:rsidP="007907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Cllr Smart commented that the Minutes of the CPRE meeting dated 19 June,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made reference to up to 400 houses being built in Tibberton. The Clerk was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instructed to contact CPRE to find out the origin of this comment.</w:t>
      </w:r>
    </w:p>
    <w:p w:rsidR="0079072C" w:rsidRPr="007929DF" w:rsidRDefault="0079072C" w:rsidP="0079072C">
      <w:pPr>
        <w:rPr>
          <w:sz w:val="22"/>
          <w:szCs w:val="22"/>
        </w:rPr>
      </w:pPr>
    </w:p>
    <w:p w:rsidR="007929DF" w:rsidRPr="007929DF" w:rsidRDefault="007929DF" w:rsidP="007929DF">
      <w:pPr>
        <w:spacing w:after="240"/>
        <w:ind w:left="1440" w:hanging="1440"/>
        <w:rPr>
          <w:sz w:val="22"/>
          <w:szCs w:val="22"/>
        </w:rPr>
      </w:pPr>
      <w:r w:rsidRPr="007929DF">
        <w:rPr>
          <w:b/>
          <w:sz w:val="22"/>
          <w:szCs w:val="22"/>
        </w:rPr>
        <w:t>19/34</w:t>
      </w:r>
      <w:r w:rsidRPr="007929DF">
        <w:rPr>
          <w:b/>
          <w:sz w:val="22"/>
          <w:szCs w:val="22"/>
        </w:rPr>
        <w:tab/>
        <w:t xml:space="preserve">Date of next meeting, </w:t>
      </w:r>
      <w:r w:rsidRPr="007929DF">
        <w:rPr>
          <w:sz w:val="22"/>
          <w:szCs w:val="22"/>
        </w:rPr>
        <w:t>Thursday, 21 November 2019 at 7pm in the Village Hall</w:t>
      </w:r>
    </w:p>
    <w:p w:rsidR="007929DF" w:rsidRPr="007929DF" w:rsidRDefault="007929DF" w:rsidP="007929DF">
      <w:pPr>
        <w:spacing w:after="240"/>
        <w:ind w:left="1440" w:hanging="1440"/>
        <w:jc w:val="right"/>
        <w:rPr>
          <w:sz w:val="22"/>
          <w:szCs w:val="22"/>
        </w:rPr>
      </w:pPr>
      <w:r w:rsidRPr="007929DF">
        <w:rPr>
          <w:rFonts w:ascii="Mistral" w:hAnsi="Mistral"/>
          <w:sz w:val="28"/>
          <w:szCs w:val="28"/>
          <w:u w:val="single"/>
        </w:rPr>
        <w:t xml:space="preserve">John </w:t>
      </w:r>
      <w:proofErr w:type="gramStart"/>
      <w:r w:rsidRPr="007929DF">
        <w:rPr>
          <w:rFonts w:ascii="Mistral" w:hAnsi="Mistral"/>
          <w:sz w:val="28"/>
          <w:szCs w:val="28"/>
          <w:u w:val="single"/>
        </w:rPr>
        <w:t>Major</w:t>
      </w:r>
      <w:r w:rsidRPr="007929DF">
        <w:rPr>
          <w:b/>
          <w:sz w:val="28"/>
          <w:szCs w:val="28"/>
          <w:u w:val="single"/>
        </w:rPr>
        <w:t xml:space="preserve">  </w:t>
      </w:r>
      <w:r w:rsidRPr="007929DF">
        <w:rPr>
          <w:sz w:val="28"/>
          <w:szCs w:val="28"/>
          <w:u w:val="single"/>
        </w:rPr>
        <w:t>Parish</w:t>
      </w:r>
      <w:proofErr w:type="gramEnd"/>
      <w:r w:rsidRPr="007929DF">
        <w:rPr>
          <w:sz w:val="28"/>
          <w:szCs w:val="28"/>
          <w:u w:val="single"/>
        </w:rPr>
        <w:t xml:space="preserve"> Clerk</w:t>
      </w:r>
    </w:p>
    <w:p w:rsidR="00061A91" w:rsidRDefault="00061A91" w:rsidP="00061A91">
      <w:pPr>
        <w:jc w:val="both"/>
        <w:rPr>
          <w:b/>
          <w:sz w:val="22"/>
          <w:szCs w:val="22"/>
        </w:rPr>
      </w:pPr>
    </w:p>
    <w:p w:rsidR="00061A91" w:rsidRPr="00061A91" w:rsidRDefault="00061A91" w:rsidP="00061A91">
      <w:pPr>
        <w:tabs>
          <w:tab w:val="left" w:pos="1985"/>
          <w:tab w:val="left" w:pos="2552"/>
        </w:tabs>
        <w:ind w:left="2520"/>
        <w:rPr>
          <w:color w:val="000000"/>
          <w:sz w:val="22"/>
          <w:szCs w:val="22"/>
          <w:u w:val="single"/>
          <w:lang w:val="en-GB"/>
        </w:rPr>
      </w:pPr>
    </w:p>
    <w:sectPr w:rsidR="00061A91" w:rsidRPr="00061A91" w:rsidSect="008C7272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78" w:rsidRDefault="00963778" w:rsidP="001B0859">
      <w:r>
        <w:separator/>
      </w:r>
    </w:p>
  </w:endnote>
  <w:endnote w:type="continuationSeparator" w:id="0">
    <w:p w:rsidR="00963778" w:rsidRDefault="00963778" w:rsidP="001B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18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272" w:rsidRDefault="008C7272">
        <w:pPr>
          <w:pStyle w:val="Footer"/>
          <w:jc w:val="center"/>
        </w:pPr>
        <w:r>
          <w:t>19/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C7272" w:rsidRDefault="008C7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78" w:rsidRDefault="00963778" w:rsidP="001B0859">
      <w:r>
        <w:separator/>
      </w:r>
    </w:p>
  </w:footnote>
  <w:footnote w:type="continuationSeparator" w:id="0">
    <w:p w:rsidR="00963778" w:rsidRDefault="00963778" w:rsidP="001B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195841"/>
      <w:docPartObj>
        <w:docPartGallery w:val="Watermarks"/>
        <w:docPartUnique/>
      </w:docPartObj>
    </w:sdtPr>
    <w:sdtEndPr/>
    <w:sdtContent>
      <w:p w:rsidR="00517ED5" w:rsidRDefault="0096377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2BD"/>
    <w:multiLevelType w:val="hybridMultilevel"/>
    <w:tmpl w:val="3486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38B"/>
    <w:multiLevelType w:val="hybridMultilevel"/>
    <w:tmpl w:val="7D30FA10"/>
    <w:lvl w:ilvl="0" w:tplc="87C87DE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5BCD"/>
    <w:multiLevelType w:val="hybridMultilevel"/>
    <w:tmpl w:val="A184B0B2"/>
    <w:lvl w:ilvl="0" w:tplc="1876C242">
      <w:start w:val="1"/>
      <w:numFmt w:val="lowerRoman"/>
      <w:lvlText w:val="%1."/>
      <w:lvlJc w:val="right"/>
      <w:pPr>
        <w:ind w:left="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740" w:hanging="360"/>
      </w:pPr>
    </w:lvl>
    <w:lvl w:ilvl="2" w:tplc="0809001B">
      <w:start w:val="1"/>
      <w:numFmt w:val="lowerRoman"/>
      <w:lvlText w:val="%3."/>
      <w:lvlJc w:val="right"/>
      <w:pPr>
        <w:ind w:left="1460" w:hanging="180"/>
      </w:pPr>
    </w:lvl>
    <w:lvl w:ilvl="3" w:tplc="0809000F">
      <w:start w:val="1"/>
      <w:numFmt w:val="decimal"/>
      <w:lvlText w:val="%4."/>
      <w:lvlJc w:val="left"/>
      <w:pPr>
        <w:ind w:left="2180" w:hanging="360"/>
      </w:pPr>
    </w:lvl>
    <w:lvl w:ilvl="4" w:tplc="08090019">
      <w:start w:val="1"/>
      <w:numFmt w:val="lowerLetter"/>
      <w:lvlText w:val="%5."/>
      <w:lvlJc w:val="left"/>
      <w:pPr>
        <w:ind w:left="2900" w:hanging="360"/>
      </w:pPr>
    </w:lvl>
    <w:lvl w:ilvl="5" w:tplc="0809001B">
      <w:start w:val="1"/>
      <w:numFmt w:val="lowerRoman"/>
      <w:lvlText w:val="%6."/>
      <w:lvlJc w:val="right"/>
      <w:pPr>
        <w:ind w:left="3620" w:hanging="180"/>
      </w:pPr>
    </w:lvl>
    <w:lvl w:ilvl="6" w:tplc="0809000F">
      <w:start w:val="1"/>
      <w:numFmt w:val="decimal"/>
      <w:lvlText w:val="%7."/>
      <w:lvlJc w:val="left"/>
      <w:pPr>
        <w:ind w:left="4340" w:hanging="360"/>
      </w:pPr>
    </w:lvl>
    <w:lvl w:ilvl="7" w:tplc="08090019">
      <w:start w:val="1"/>
      <w:numFmt w:val="lowerLetter"/>
      <w:lvlText w:val="%8."/>
      <w:lvlJc w:val="left"/>
      <w:pPr>
        <w:ind w:left="5060" w:hanging="360"/>
      </w:pPr>
    </w:lvl>
    <w:lvl w:ilvl="8" w:tplc="0809001B">
      <w:start w:val="1"/>
      <w:numFmt w:val="lowerRoman"/>
      <w:lvlText w:val="%9."/>
      <w:lvlJc w:val="right"/>
      <w:pPr>
        <w:ind w:left="5780" w:hanging="180"/>
      </w:pPr>
    </w:lvl>
  </w:abstractNum>
  <w:abstractNum w:abstractNumId="3">
    <w:nsid w:val="117454D7"/>
    <w:multiLevelType w:val="hybridMultilevel"/>
    <w:tmpl w:val="FA8ED51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56D65"/>
    <w:multiLevelType w:val="hybridMultilevel"/>
    <w:tmpl w:val="1DC0D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67261"/>
    <w:multiLevelType w:val="hybridMultilevel"/>
    <w:tmpl w:val="9EB28E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E71E58"/>
    <w:multiLevelType w:val="hybridMultilevel"/>
    <w:tmpl w:val="0138F99E"/>
    <w:lvl w:ilvl="0" w:tplc="C20E2BE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/>
        <w:i w:val="0"/>
        <w:color w:val="000000"/>
      </w:rPr>
    </w:lvl>
    <w:lvl w:ilvl="1" w:tplc="020E29E2">
      <w:start w:val="1"/>
      <w:numFmt w:val="lowerRoman"/>
      <w:lvlText w:val="%2)"/>
      <w:lvlJc w:val="left"/>
      <w:pPr>
        <w:ind w:left="1800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13188"/>
    <w:multiLevelType w:val="hybridMultilevel"/>
    <w:tmpl w:val="D48C92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800A1"/>
    <w:multiLevelType w:val="hybridMultilevel"/>
    <w:tmpl w:val="7EA4EAD6"/>
    <w:lvl w:ilvl="0" w:tplc="5B983A2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B41B8"/>
    <w:multiLevelType w:val="hybridMultilevel"/>
    <w:tmpl w:val="E0F6FD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EC1033"/>
    <w:multiLevelType w:val="hybridMultilevel"/>
    <w:tmpl w:val="27266554"/>
    <w:lvl w:ilvl="0" w:tplc="020E29E2">
      <w:start w:val="1"/>
      <w:numFmt w:val="lowerRoman"/>
      <w:lvlText w:val="%1)"/>
      <w:lvlJc w:val="left"/>
      <w:pPr>
        <w:ind w:left="25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0CE1D59"/>
    <w:multiLevelType w:val="hybridMultilevel"/>
    <w:tmpl w:val="0F5EDC2C"/>
    <w:lvl w:ilvl="0" w:tplc="4A8EB6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65157A"/>
    <w:multiLevelType w:val="hybridMultilevel"/>
    <w:tmpl w:val="2BAE2B40"/>
    <w:lvl w:ilvl="0" w:tplc="D76C081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B473A"/>
    <w:multiLevelType w:val="hybridMultilevel"/>
    <w:tmpl w:val="A5A2BE6E"/>
    <w:lvl w:ilvl="0" w:tplc="FE301CB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097FBD"/>
    <w:multiLevelType w:val="hybridMultilevel"/>
    <w:tmpl w:val="5DA2A58E"/>
    <w:lvl w:ilvl="0" w:tplc="020E29E2">
      <w:start w:val="1"/>
      <w:numFmt w:val="lowerRoman"/>
      <w:lvlText w:val="%1)"/>
      <w:lvlJc w:val="left"/>
      <w:pPr>
        <w:ind w:left="1155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3CBB0869"/>
    <w:multiLevelType w:val="hybridMultilevel"/>
    <w:tmpl w:val="9B021568"/>
    <w:lvl w:ilvl="0" w:tplc="020E29E2">
      <w:start w:val="1"/>
      <w:numFmt w:val="lowerRoman"/>
      <w:lvlText w:val="%1)"/>
      <w:lvlJc w:val="left"/>
      <w:pPr>
        <w:ind w:left="108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2938CF"/>
    <w:multiLevelType w:val="hybridMultilevel"/>
    <w:tmpl w:val="4D8673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42745B"/>
    <w:multiLevelType w:val="hybridMultilevel"/>
    <w:tmpl w:val="D78A7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A24A2"/>
    <w:multiLevelType w:val="hybridMultilevel"/>
    <w:tmpl w:val="D1EE4CCC"/>
    <w:lvl w:ilvl="0" w:tplc="B11AD7A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7A7436"/>
    <w:multiLevelType w:val="hybridMultilevel"/>
    <w:tmpl w:val="1F0EC200"/>
    <w:lvl w:ilvl="0" w:tplc="2DCC7336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3F97732"/>
    <w:multiLevelType w:val="hybridMultilevel"/>
    <w:tmpl w:val="0138F99E"/>
    <w:lvl w:ilvl="0" w:tplc="C20E2BE4">
      <w:start w:val="1"/>
      <w:numFmt w:val="lowerLetter"/>
      <w:lvlText w:val="%1)"/>
      <w:lvlJc w:val="left"/>
      <w:pPr>
        <w:ind w:left="-11580" w:hanging="360"/>
      </w:pPr>
      <w:rPr>
        <w:rFonts w:ascii="Arial" w:eastAsia="Times New Roman" w:hAnsi="Arial" w:cs="Arial"/>
        <w:b/>
        <w:i w:val="0"/>
        <w:color w:val="000000"/>
      </w:rPr>
    </w:lvl>
    <w:lvl w:ilvl="1" w:tplc="020E29E2">
      <w:start w:val="1"/>
      <w:numFmt w:val="lowerRoman"/>
      <w:lvlText w:val="%2)"/>
      <w:lvlJc w:val="left"/>
      <w:pPr>
        <w:ind w:left="-10860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-10140" w:hanging="180"/>
      </w:pPr>
    </w:lvl>
    <w:lvl w:ilvl="3" w:tplc="0809000F">
      <w:start w:val="1"/>
      <w:numFmt w:val="decimal"/>
      <w:lvlText w:val="%4."/>
      <w:lvlJc w:val="left"/>
      <w:pPr>
        <w:ind w:left="-9420" w:hanging="360"/>
      </w:pPr>
    </w:lvl>
    <w:lvl w:ilvl="4" w:tplc="08090019">
      <w:start w:val="1"/>
      <w:numFmt w:val="lowerLetter"/>
      <w:lvlText w:val="%5."/>
      <w:lvlJc w:val="left"/>
      <w:pPr>
        <w:ind w:left="-8700" w:hanging="360"/>
      </w:pPr>
    </w:lvl>
    <w:lvl w:ilvl="5" w:tplc="0809001B">
      <w:start w:val="1"/>
      <w:numFmt w:val="lowerRoman"/>
      <w:lvlText w:val="%6."/>
      <w:lvlJc w:val="right"/>
      <w:pPr>
        <w:ind w:left="-7980" w:hanging="180"/>
      </w:pPr>
    </w:lvl>
    <w:lvl w:ilvl="6" w:tplc="0809000F">
      <w:start w:val="1"/>
      <w:numFmt w:val="decimal"/>
      <w:lvlText w:val="%7."/>
      <w:lvlJc w:val="left"/>
      <w:pPr>
        <w:ind w:left="-7260" w:hanging="360"/>
      </w:pPr>
    </w:lvl>
    <w:lvl w:ilvl="7" w:tplc="08090019">
      <w:start w:val="1"/>
      <w:numFmt w:val="lowerLetter"/>
      <w:lvlText w:val="%8."/>
      <w:lvlJc w:val="left"/>
      <w:pPr>
        <w:ind w:left="-6540" w:hanging="360"/>
      </w:pPr>
    </w:lvl>
    <w:lvl w:ilvl="8" w:tplc="0809001B">
      <w:start w:val="1"/>
      <w:numFmt w:val="lowerRoman"/>
      <w:lvlText w:val="%9."/>
      <w:lvlJc w:val="right"/>
      <w:pPr>
        <w:ind w:left="-5820" w:hanging="180"/>
      </w:pPr>
    </w:lvl>
  </w:abstractNum>
  <w:abstractNum w:abstractNumId="21">
    <w:nsid w:val="46DD4123"/>
    <w:multiLevelType w:val="hybridMultilevel"/>
    <w:tmpl w:val="4D8A03E6"/>
    <w:lvl w:ilvl="0" w:tplc="020E29E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D1285"/>
    <w:multiLevelType w:val="hybridMultilevel"/>
    <w:tmpl w:val="3326B186"/>
    <w:lvl w:ilvl="0" w:tplc="020E29E2">
      <w:start w:val="1"/>
      <w:numFmt w:val="lowerRoman"/>
      <w:lvlText w:val="%1)"/>
      <w:lvlJc w:val="left"/>
      <w:pPr>
        <w:ind w:left="108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9F3E3B"/>
    <w:multiLevelType w:val="hybridMultilevel"/>
    <w:tmpl w:val="E7623850"/>
    <w:lvl w:ilvl="0" w:tplc="C330C59C">
      <w:start w:val="1"/>
      <w:numFmt w:val="lowerLetter"/>
      <w:lvlText w:val="%1)"/>
      <w:lvlJc w:val="left"/>
      <w:pPr>
        <w:ind w:left="2160" w:hanging="795"/>
      </w:pPr>
      <w:rPr>
        <w:rFonts w:hint="default"/>
        <w:b/>
        <w:color w:val="auto"/>
      </w:rPr>
    </w:lvl>
    <w:lvl w:ilvl="1" w:tplc="020E29E2">
      <w:start w:val="1"/>
      <w:numFmt w:val="lowerRoman"/>
      <w:lvlText w:val="%2)"/>
      <w:lvlJc w:val="left"/>
      <w:pPr>
        <w:ind w:left="2445" w:hanging="360"/>
      </w:pPr>
      <w:rPr>
        <w:rFonts w:hint="default"/>
        <w:b w:val="0"/>
        <w:color w:val="auto"/>
      </w:rPr>
    </w:lvl>
    <w:lvl w:ilvl="2" w:tplc="CBDEBCC2">
      <w:start w:val="1"/>
      <w:numFmt w:val="lowerRoman"/>
      <w:lvlText w:val="%3)"/>
      <w:lvlJc w:val="left"/>
      <w:pPr>
        <w:ind w:left="3165" w:hanging="180"/>
      </w:pPr>
      <w:rPr>
        <w:rFonts w:ascii="Arial" w:eastAsia="Times New Roman" w:hAnsi="Arial" w:cs="Arial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4">
    <w:nsid w:val="5AAD6300"/>
    <w:multiLevelType w:val="hybridMultilevel"/>
    <w:tmpl w:val="62747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FF5B9F"/>
    <w:multiLevelType w:val="hybridMultilevel"/>
    <w:tmpl w:val="900800B6"/>
    <w:lvl w:ilvl="0" w:tplc="4A8EB6DC">
      <w:start w:val="1"/>
      <w:numFmt w:val="lowerLetter"/>
      <w:lvlText w:val="%1)"/>
      <w:lvlJc w:val="left"/>
      <w:pPr>
        <w:ind w:left="1800" w:hanging="360"/>
      </w:pPr>
      <w:rPr>
        <w:b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FA42CAF"/>
    <w:multiLevelType w:val="hybridMultilevel"/>
    <w:tmpl w:val="C54C94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0FA702E"/>
    <w:multiLevelType w:val="hybridMultilevel"/>
    <w:tmpl w:val="A184B0B2"/>
    <w:lvl w:ilvl="0" w:tplc="1876C2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B4784"/>
    <w:multiLevelType w:val="hybridMultilevel"/>
    <w:tmpl w:val="E126F22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38506D5"/>
    <w:multiLevelType w:val="hybridMultilevel"/>
    <w:tmpl w:val="D62E21EA"/>
    <w:lvl w:ilvl="0" w:tplc="5B32EFC8">
      <w:start w:val="1"/>
      <w:numFmt w:val="lowerRoman"/>
      <w:lvlText w:val="%1."/>
      <w:lvlJc w:val="right"/>
      <w:pPr>
        <w:ind w:left="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73B4024B"/>
    <w:multiLevelType w:val="hybridMultilevel"/>
    <w:tmpl w:val="E7623850"/>
    <w:lvl w:ilvl="0" w:tplc="C330C59C">
      <w:start w:val="1"/>
      <w:numFmt w:val="lowerLetter"/>
      <w:lvlText w:val="%1)"/>
      <w:lvlJc w:val="left"/>
      <w:pPr>
        <w:ind w:left="795" w:hanging="795"/>
      </w:pPr>
      <w:rPr>
        <w:rFonts w:hint="default"/>
        <w:b/>
        <w:color w:val="auto"/>
      </w:rPr>
    </w:lvl>
    <w:lvl w:ilvl="1" w:tplc="020E29E2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  <w:color w:val="auto"/>
      </w:rPr>
    </w:lvl>
    <w:lvl w:ilvl="2" w:tplc="CBDEBCC2">
      <w:start w:val="1"/>
      <w:numFmt w:val="lowerRoman"/>
      <w:lvlText w:val="%3)"/>
      <w:lvlJc w:val="left"/>
      <w:pPr>
        <w:ind w:left="1800" w:hanging="180"/>
      </w:pPr>
      <w:rPr>
        <w:rFonts w:ascii="Arial" w:eastAsia="Times New Roman" w:hAnsi="Arial" w:cs="Arial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37455E"/>
    <w:multiLevelType w:val="hybridMultilevel"/>
    <w:tmpl w:val="D09A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19"/>
  </w:num>
  <w:num w:numId="5">
    <w:abstractNumId w:val="4"/>
  </w:num>
  <w:num w:numId="6">
    <w:abstractNumId w:val="21"/>
  </w:num>
  <w:num w:numId="7">
    <w:abstractNumId w:val="6"/>
  </w:num>
  <w:num w:numId="8">
    <w:abstractNumId w:val="27"/>
  </w:num>
  <w:num w:numId="9">
    <w:abstractNumId w:val="8"/>
  </w:num>
  <w:num w:numId="10">
    <w:abstractNumId w:val="1"/>
  </w:num>
  <w:num w:numId="11">
    <w:abstractNumId w:val="11"/>
  </w:num>
  <w:num w:numId="12">
    <w:abstractNumId w:val="29"/>
  </w:num>
  <w:num w:numId="13">
    <w:abstractNumId w:val="16"/>
  </w:num>
  <w:num w:numId="14">
    <w:abstractNumId w:val="3"/>
  </w:num>
  <w:num w:numId="15">
    <w:abstractNumId w:val="9"/>
  </w:num>
  <w:num w:numId="16">
    <w:abstractNumId w:val="12"/>
  </w:num>
  <w:num w:numId="17">
    <w:abstractNumId w:val="23"/>
  </w:num>
  <w:num w:numId="18">
    <w:abstractNumId w:val="14"/>
  </w:num>
  <w:num w:numId="19">
    <w:abstractNumId w:val="22"/>
  </w:num>
  <w:num w:numId="20">
    <w:abstractNumId w:val="10"/>
  </w:num>
  <w:num w:numId="21">
    <w:abstractNumId w:val="5"/>
  </w:num>
  <w:num w:numId="22">
    <w:abstractNumId w:val="31"/>
  </w:num>
  <w:num w:numId="23">
    <w:abstractNumId w:val="30"/>
  </w:num>
  <w:num w:numId="24">
    <w:abstractNumId w:val="13"/>
  </w:num>
  <w:num w:numId="25">
    <w:abstractNumId w:val="0"/>
  </w:num>
  <w:num w:numId="26">
    <w:abstractNumId w:val="15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8"/>
  </w:num>
  <w:num w:numId="37">
    <w:abstractNumId w:val="26"/>
  </w:num>
  <w:num w:numId="3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FF"/>
    <w:rsid w:val="00002A09"/>
    <w:rsid w:val="000115DE"/>
    <w:rsid w:val="00017BF4"/>
    <w:rsid w:val="00017EB0"/>
    <w:rsid w:val="0004557C"/>
    <w:rsid w:val="000469A3"/>
    <w:rsid w:val="00061A91"/>
    <w:rsid w:val="00063AA3"/>
    <w:rsid w:val="00075FE8"/>
    <w:rsid w:val="00077931"/>
    <w:rsid w:val="000857E2"/>
    <w:rsid w:val="00094357"/>
    <w:rsid w:val="0009727F"/>
    <w:rsid w:val="000B1551"/>
    <w:rsid w:val="000B2A6B"/>
    <w:rsid w:val="000C444E"/>
    <w:rsid w:val="000C6B1F"/>
    <w:rsid w:val="000E008B"/>
    <w:rsid w:val="000F5A46"/>
    <w:rsid w:val="00110492"/>
    <w:rsid w:val="00123956"/>
    <w:rsid w:val="00134AB8"/>
    <w:rsid w:val="0013553F"/>
    <w:rsid w:val="00135958"/>
    <w:rsid w:val="00165E43"/>
    <w:rsid w:val="0017411A"/>
    <w:rsid w:val="001878EF"/>
    <w:rsid w:val="001938C2"/>
    <w:rsid w:val="001A379B"/>
    <w:rsid w:val="001B0859"/>
    <w:rsid w:val="001B3B1F"/>
    <w:rsid w:val="001B486D"/>
    <w:rsid w:val="001B7611"/>
    <w:rsid w:val="001C31EF"/>
    <w:rsid w:val="001F147C"/>
    <w:rsid w:val="001F4A66"/>
    <w:rsid w:val="002051AA"/>
    <w:rsid w:val="002228A5"/>
    <w:rsid w:val="002244BF"/>
    <w:rsid w:val="002250BA"/>
    <w:rsid w:val="002513A4"/>
    <w:rsid w:val="00266FA2"/>
    <w:rsid w:val="00276D01"/>
    <w:rsid w:val="00281BCD"/>
    <w:rsid w:val="0028203B"/>
    <w:rsid w:val="00290C0F"/>
    <w:rsid w:val="002A02BF"/>
    <w:rsid w:val="002A0D96"/>
    <w:rsid w:val="002A13F8"/>
    <w:rsid w:val="002A32B5"/>
    <w:rsid w:val="002A366F"/>
    <w:rsid w:val="002B0501"/>
    <w:rsid w:val="002B4032"/>
    <w:rsid w:val="002C2D75"/>
    <w:rsid w:val="002C41B8"/>
    <w:rsid w:val="002C66C3"/>
    <w:rsid w:val="002D3C77"/>
    <w:rsid w:val="002E01CF"/>
    <w:rsid w:val="002E2492"/>
    <w:rsid w:val="002E6D0B"/>
    <w:rsid w:val="002F36D4"/>
    <w:rsid w:val="003042A5"/>
    <w:rsid w:val="00316C63"/>
    <w:rsid w:val="00332AAC"/>
    <w:rsid w:val="00335866"/>
    <w:rsid w:val="003615D0"/>
    <w:rsid w:val="003873A9"/>
    <w:rsid w:val="00394E48"/>
    <w:rsid w:val="00394F3D"/>
    <w:rsid w:val="003A1CCE"/>
    <w:rsid w:val="003A7206"/>
    <w:rsid w:val="003A78F2"/>
    <w:rsid w:val="003A79B6"/>
    <w:rsid w:val="003C2C94"/>
    <w:rsid w:val="003C7E13"/>
    <w:rsid w:val="003D6297"/>
    <w:rsid w:val="003E416D"/>
    <w:rsid w:val="003E456D"/>
    <w:rsid w:val="003E713D"/>
    <w:rsid w:val="003F2D6A"/>
    <w:rsid w:val="0040770C"/>
    <w:rsid w:val="004148AA"/>
    <w:rsid w:val="00431C82"/>
    <w:rsid w:val="004419BF"/>
    <w:rsid w:val="00444EF8"/>
    <w:rsid w:val="00446498"/>
    <w:rsid w:val="004609E1"/>
    <w:rsid w:val="00461901"/>
    <w:rsid w:val="00462AC2"/>
    <w:rsid w:val="00462C8F"/>
    <w:rsid w:val="004637AC"/>
    <w:rsid w:val="00463A27"/>
    <w:rsid w:val="00471D8C"/>
    <w:rsid w:val="0047457F"/>
    <w:rsid w:val="00487694"/>
    <w:rsid w:val="00492465"/>
    <w:rsid w:val="0049779C"/>
    <w:rsid w:val="004B601F"/>
    <w:rsid w:val="004C0165"/>
    <w:rsid w:val="004C2CD4"/>
    <w:rsid w:val="004C3B38"/>
    <w:rsid w:val="004D1FB9"/>
    <w:rsid w:val="004E00DD"/>
    <w:rsid w:val="004E1FA8"/>
    <w:rsid w:val="004E7587"/>
    <w:rsid w:val="004F45A8"/>
    <w:rsid w:val="00514414"/>
    <w:rsid w:val="00517ED5"/>
    <w:rsid w:val="00536955"/>
    <w:rsid w:val="00547AC9"/>
    <w:rsid w:val="00553F36"/>
    <w:rsid w:val="005549A7"/>
    <w:rsid w:val="0057737B"/>
    <w:rsid w:val="005777FC"/>
    <w:rsid w:val="00581055"/>
    <w:rsid w:val="005905AC"/>
    <w:rsid w:val="005924B9"/>
    <w:rsid w:val="005C246E"/>
    <w:rsid w:val="005C3B10"/>
    <w:rsid w:val="005D00B8"/>
    <w:rsid w:val="005D0828"/>
    <w:rsid w:val="005D5C48"/>
    <w:rsid w:val="005F0DE4"/>
    <w:rsid w:val="005F67B8"/>
    <w:rsid w:val="005F720D"/>
    <w:rsid w:val="005F75FF"/>
    <w:rsid w:val="006113C9"/>
    <w:rsid w:val="00612026"/>
    <w:rsid w:val="006309C8"/>
    <w:rsid w:val="006313AF"/>
    <w:rsid w:val="0065002A"/>
    <w:rsid w:val="00653375"/>
    <w:rsid w:val="00655064"/>
    <w:rsid w:val="0066078D"/>
    <w:rsid w:val="00664181"/>
    <w:rsid w:val="00664F0F"/>
    <w:rsid w:val="006713F0"/>
    <w:rsid w:val="00676115"/>
    <w:rsid w:val="00685C31"/>
    <w:rsid w:val="00690EF4"/>
    <w:rsid w:val="006C0D67"/>
    <w:rsid w:val="006D4FC8"/>
    <w:rsid w:val="00705D78"/>
    <w:rsid w:val="0070744F"/>
    <w:rsid w:val="0071328D"/>
    <w:rsid w:val="00720D9F"/>
    <w:rsid w:val="00722334"/>
    <w:rsid w:val="00727C2E"/>
    <w:rsid w:val="0073346D"/>
    <w:rsid w:val="007379EE"/>
    <w:rsid w:val="00752CE1"/>
    <w:rsid w:val="0075532B"/>
    <w:rsid w:val="007571E1"/>
    <w:rsid w:val="00771D01"/>
    <w:rsid w:val="00771D1D"/>
    <w:rsid w:val="007740D3"/>
    <w:rsid w:val="00775789"/>
    <w:rsid w:val="00782E85"/>
    <w:rsid w:val="0079072C"/>
    <w:rsid w:val="007929DF"/>
    <w:rsid w:val="007A4295"/>
    <w:rsid w:val="007A5751"/>
    <w:rsid w:val="007A64BB"/>
    <w:rsid w:val="007A70DE"/>
    <w:rsid w:val="007B15F8"/>
    <w:rsid w:val="007B1695"/>
    <w:rsid w:val="007B6809"/>
    <w:rsid w:val="007B7A5D"/>
    <w:rsid w:val="007C0CAF"/>
    <w:rsid w:val="007C5714"/>
    <w:rsid w:val="007E1C9C"/>
    <w:rsid w:val="007F2575"/>
    <w:rsid w:val="007F4B12"/>
    <w:rsid w:val="008101F8"/>
    <w:rsid w:val="0081321C"/>
    <w:rsid w:val="00814F53"/>
    <w:rsid w:val="008168A9"/>
    <w:rsid w:val="00826B5C"/>
    <w:rsid w:val="008357E6"/>
    <w:rsid w:val="0083758F"/>
    <w:rsid w:val="008401D1"/>
    <w:rsid w:val="00840E04"/>
    <w:rsid w:val="008411F8"/>
    <w:rsid w:val="0085048D"/>
    <w:rsid w:val="00860EAA"/>
    <w:rsid w:val="0087124E"/>
    <w:rsid w:val="008821F1"/>
    <w:rsid w:val="008A34EA"/>
    <w:rsid w:val="008B132A"/>
    <w:rsid w:val="008B403A"/>
    <w:rsid w:val="008B67C1"/>
    <w:rsid w:val="008B7CB2"/>
    <w:rsid w:val="008C7272"/>
    <w:rsid w:val="008D09AD"/>
    <w:rsid w:val="008E1745"/>
    <w:rsid w:val="008E2E76"/>
    <w:rsid w:val="008F07A3"/>
    <w:rsid w:val="008F1A26"/>
    <w:rsid w:val="0090153B"/>
    <w:rsid w:val="009172F9"/>
    <w:rsid w:val="00917ABB"/>
    <w:rsid w:val="00927F32"/>
    <w:rsid w:val="00943CED"/>
    <w:rsid w:val="009456BA"/>
    <w:rsid w:val="00963778"/>
    <w:rsid w:val="00975932"/>
    <w:rsid w:val="009772E6"/>
    <w:rsid w:val="00977312"/>
    <w:rsid w:val="00985030"/>
    <w:rsid w:val="00987616"/>
    <w:rsid w:val="009A24AE"/>
    <w:rsid w:val="009A2D5A"/>
    <w:rsid w:val="009B05B0"/>
    <w:rsid w:val="009B3943"/>
    <w:rsid w:val="009C2BB3"/>
    <w:rsid w:val="009D1421"/>
    <w:rsid w:val="009D75D9"/>
    <w:rsid w:val="00A1223C"/>
    <w:rsid w:val="00A13F2C"/>
    <w:rsid w:val="00A14334"/>
    <w:rsid w:val="00A23152"/>
    <w:rsid w:val="00A238E3"/>
    <w:rsid w:val="00A518FF"/>
    <w:rsid w:val="00A52563"/>
    <w:rsid w:val="00A6345A"/>
    <w:rsid w:val="00A63C58"/>
    <w:rsid w:val="00A65C8B"/>
    <w:rsid w:val="00A771AF"/>
    <w:rsid w:val="00A86BCE"/>
    <w:rsid w:val="00A90917"/>
    <w:rsid w:val="00A929A3"/>
    <w:rsid w:val="00AA2626"/>
    <w:rsid w:val="00AA3008"/>
    <w:rsid w:val="00AA37D8"/>
    <w:rsid w:val="00AA73B4"/>
    <w:rsid w:val="00AB27CD"/>
    <w:rsid w:val="00AB6A9F"/>
    <w:rsid w:val="00AC65DC"/>
    <w:rsid w:val="00AD0DDC"/>
    <w:rsid w:val="00AD7977"/>
    <w:rsid w:val="00AE1C06"/>
    <w:rsid w:val="00AF608F"/>
    <w:rsid w:val="00B02477"/>
    <w:rsid w:val="00B07BEE"/>
    <w:rsid w:val="00B20259"/>
    <w:rsid w:val="00B20676"/>
    <w:rsid w:val="00B213F1"/>
    <w:rsid w:val="00B21FC7"/>
    <w:rsid w:val="00B27355"/>
    <w:rsid w:val="00B34C89"/>
    <w:rsid w:val="00B4028F"/>
    <w:rsid w:val="00B44C8F"/>
    <w:rsid w:val="00B45FDF"/>
    <w:rsid w:val="00B4724F"/>
    <w:rsid w:val="00B50822"/>
    <w:rsid w:val="00B62980"/>
    <w:rsid w:val="00B65946"/>
    <w:rsid w:val="00B67A76"/>
    <w:rsid w:val="00B95FDD"/>
    <w:rsid w:val="00B965EB"/>
    <w:rsid w:val="00BC4CF3"/>
    <w:rsid w:val="00BC65BD"/>
    <w:rsid w:val="00BD0931"/>
    <w:rsid w:val="00BD20D5"/>
    <w:rsid w:val="00BD50CC"/>
    <w:rsid w:val="00BE734A"/>
    <w:rsid w:val="00BF122E"/>
    <w:rsid w:val="00C06317"/>
    <w:rsid w:val="00C122BA"/>
    <w:rsid w:val="00C16141"/>
    <w:rsid w:val="00C17A29"/>
    <w:rsid w:val="00C34423"/>
    <w:rsid w:val="00C42347"/>
    <w:rsid w:val="00C441C8"/>
    <w:rsid w:val="00C4555E"/>
    <w:rsid w:val="00C47646"/>
    <w:rsid w:val="00C72CFB"/>
    <w:rsid w:val="00C74939"/>
    <w:rsid w:val="00C76671"/>
    <w:rsid w:val="00C90F96"/>
    <w:rsid w:val="00CA2570"/>
    <w:rsid w:val="00CB0285"/>
    <w:rsid w:val="00CB2BD6"/>
    <w:rsid w:val="00CC0863"/>
    <w:rsid w:val="00CC795C"/>
    <w:rsid w:val="00CD2446"/>
    <w:rsid w:val="00CD51FD"/>
    <w:rsid w:val="00CE0134"/>
    <w:rsid w:val="00D01CBE"/>
    <w:rsid w:val="00D34FC6"/>
    <w:rsid w:val="00D522FC"/>
    <w:rsid w:val="00D5599C"/>
    <w:rsid w:val="00D57D8A"/>
    <w:rsid w:val="00D6117D"/>
    <w:rsid w:val="00D66484"/>
    <w:rsid w:val="00D8130B"/>
    <w:rsid w:val="00D947F2"/>
    <w:rsid w:val="00D97268"/>
    <w:rsid w:val="00DA00AD"/>
    <w:rsid w:val="00DA0506"/>
    <w:rsid w:val="00DB66A6"/>
    <w:rsid w:val="00DC0FB5"/>
    <w:rsid w:val="00DC61FA"/>
    <w:rsid w:val="00DD4625"/>
    <w:rsid w:val="00DD53C9"/>
    <w:rsid w:val="00DE505A"/>
    <w:rsid w:val="00DE51AF"/>
    <w:rsid w:val="00DE6B0A"/>
    <w:rsid w:val="00DF6B7C"/>
    <w:rsid w:val="00E03B5A"/>
    <w:rsid w:val="00E05399"/>
    <w:rsid w:val="00E1022B"/>
    <w:rsid w:val="00E1477A"/>
    <w:rsid w:val="00E24E86"/>
    <w:rsid w:val="00E3594B"/>
    <w:rsid w:val="00E37DEE"/>
    <w:rsid w:val="00E47A44"/>
    <w:rsid w:val="00E50517"/>
    <w:rsid w:val="00E56756"/>
    <w:rsid w:val="00E567AA"/>
    <w:rsid w:val="00E57153"/>
    <w:rsid w:val="00E639AD"/>
    <w:rsid w:val="00E71725"/>
    <w:rsid w:val="00E91C96"/>
    <w:rsid w:val="00EA4493"/>
    <w:rsid w:val="00EB6169"/>
    <w:rsid w:val="00EC09B9"/>
    <w:rsid w:val="00EC70D7"/>
    <w:rsid w:val="00EE7D6C"/>
    <w:rsid w:val="00EF3AA6"/>
    <w:rsid w:val="00F04FD7"/>
    <w:rsid w:val="00F134D1"/>
    <w:rsid w:val="00F16234"/>
    <w:rsid w:val="00F164BC"/>
    <w:rsid w:val="00F17658"/>
    <w:rsid w:val="00F33B12"/>
    <w:rsid w:val="00F34057"/>
    <w:rsid w:val="00F43319"/>
    <w:rsid w:val="00F45CAF"/>
    <w:rsid w:val="00F46571"/>
    <w:rsid w:val="00F52FB9"/>
    <w:rsid w:val="00F6192B"/>
    <w:rsid w:val="00F75CA1"/>
    <w:rsid w:val="00F87B81"/>
    <w:rsid w:val="00F92A48"/>
    <w:rsid w:val="00F95D10"/>
    <w:rsid w:val="00FA7003"/>
    <w:rsid w:val="00FC1758"/>
    <w:rsid w:val="00FC1DC7"/>
    <w:rsid w:val="00FC3F7C"/>
    <w:rsid w:val="00FC4CCB"/>
    <w:rsid w:val="00FC4DA6"/>
    <w:rsid w:val="00FE2FDD"/>
    <w:rsid w:val="00FE6B91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EA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18FF"/>
    <w:rPr>
      <w:rFonts w:ascii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518FF"/>
    <w:rPr>
      <w:rFonts w:ascii="Calibri" w:eastAsia="Times New Roman" w:hAnsi="Calibri" w:cs="Times New Roman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A51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59"/>
    <w:rPr>
      <w:rFonts w:ascii="Arial" w:eastAsia="Times New Roman" w:hAnsi="Arial" w:cs="Arial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1B08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59"/>
    <w:rPr>
      <w:rFonts w:ascii="Arial" w:eastAsia="Times New Roman" w:hAnsi="Arial" w:cs="Arial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B8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44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E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EA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18FF"/>
    <w:rPr>
      <w:rFonts w:ascii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518FF"/>
    <w:rPr>
      <w:rFonts w:ascii="Calibri" w:eastAsia="Times New Roman" w:hAnsi="Calibri" w:cs="Times New Roman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A51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59"/>
    <w:rPr>
      <w:rFonts w:ascii="Arial" w:eastAsia="Times New Roman" w:hAnsi="Arial" w:cs="Arial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1B08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59"/>
    <w:rPr>
      <w:rFonts w:ascii="Arial" w:eastAsia="Times New Roman" w:hAnsi="Arial" w:cs="Arial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B8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44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cure.telford.gov.uk/planning/pa-documents-documents-public.aspx?Applicationnumber=TWC/2019/05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cure.telford.gov.uk/planning/pa-documents-documents-public.aspx?Applicationnumber=TWC/2019/056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.telford.gov.uk/planning/pa-documents-documents-public.aspx?Applicationnumber=TWC/2019/05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cure.telford.gov.uk/planning/pa-applicationsummary.aspx?applicationnumber=TWC/2019/0177" TargetMode="External"/><Relationship Id="rId10" Type="http://schemas.openxmlformats.org/officeDocument/2006/relationships/hyperlink" Target="https://secure.telford.gov.uk/planning/pa-documents-documents-public.aspx?Applicationnumber=TWC/2019/053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ecure.telford.gov.uk/planning/pa-applicationsummary.aspx?applicationnumber=TWC/2019/0734" TargetMode="External"/><Relationship Id="rId14" Type="http://schemas.openxmlformats.org/officeDocument/2006/relationships/hyperlink" Target="https://secure.telford.gov.uk/planning/pa-applicationsummary.aspx?applicationnumber=TWC/2018/0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D0EEE2-3FFA-4B40-87B8-B3A5C206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2019-09-26T20:56:00Z</cp:lastPrinted>
  <dcterms:created xsi:type="dcterms:W3CDTF">2019-09-26T20:34:00Z</dcterms:created>
  <dcterms:modified xsi:type="dcterms:W3CDTF">2019-09-28T09:40:00Z</dcterms:modified>
</cp:coreProperties>
</file>