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1E62" w14:textId="5CB8E845" w:rsidR="005D70DE" w:rsidRPr="00E232E6" w:rsidRDefault="004B377A" w:rsidP="005D70DE">
      <w:pPr>
        <w:jc w:val="center"/>
        <w:rPr>
          <w:rFonts w:ascii="Arial" w:hAnsi="Arial" w:cs="Arial"/>
          <w:b/>
          <w:bCs/>
          <w:noProof/>
          <w:sz w:val="36"/>
          <w:szCs w:val="36"/>
          <w:lang w:eastAsia="en-GB"/>
        </w:rPr>
      </w:pPr>
      <w:r w:rsidRPr="00E232E6">
        <w:rPr>
          <w:rFonts w:ascii="Arial" w:hAnsi="Arial" w:cs="Arial"/>
          <w:b/>
          <w:bCs/>
          <w:noProof/>
          <w:sz w:val="36"/>
          <w:szCs w:val="36"/>
          <w:lang w:eastAsia="en-GB"/>
        </w:rPr>
        <w:t>Tibberton &amp; Cherrington</w:t>
      </w:r>
      <w:r w:rsidR="006A53C2" w:rsidRPr="00E232E6">
        <w:rPr>
          <w:rFonts w:ascii="Arial" w:hAnsi="Arial" w:cs="Arial"/>
          <w:b/>
          <w:bCs/>
          <w:noProof/>
          <w:sz w:val="36"/>
          <w:szCs w:val="36"/>
          <w:lang w:eastAsia="en-GB"/>
        </w:rPr>
        <w:t xml:space="preserve"> Parish Council</w:t>
      </w:r>
      <w:r w:rsidR="006A53C2" w:rsidRPr="00E232E6">
        <w:rPr>
          <w:rFonts w:ascii="Arial" w:hAnsi="Arial" w:cs="Arial"/>
          <w:b/>
          <w:bCs/>
          <w:noProof/>
          <w:sz w:val="36"/>
          <w:szCs w:val="36"/>
          <w:lang w:eastAsia="en-GB"/>
        </w:rPr>
        <w:br/>
      </w:r>
      <w:r w:rsidR="006A53C2" w:rsidRPr="00E232E6">
        <w:rPr>
          <w:rFonts w:ascii="Arial" w:hAnsi="Arial" w:cs="Arial"/>
          <w:noProof/>
          <w:sz w:val="20"/>
          <w:szCs w:val="20"/>
          <w:lang w:eastAsia="en-GB"/>
        </w:rPr>
        <w:t>www.</w:t>
      </w:r>
      <w:r w:rsidR="0050780E" w:rsidRPr="00E232E6">
        <w:rPr>
          <w:rFonts w:ascii="Arial" w:hAnsi="Arial" w:cs="Arial"/>
          <w:noProof/>
          <w:sz w:val="20"/>
          <w:szCs w:val="20"/>
          <w:lang w:eastAsia="en-GB"/>
        </w:rPr>
        <w:t>tibbertonandcherrington</w:t>
      </w:r>
      <w:r w:rsidR="003933BB" w:rsidRPr="00E232E6">
        <w:rPr>
          <w:rFonts w:ascii="Arial" w:hAnsi="Arial" w:cs="Arial"/>
          <w:noProof/>
          <w:sz w:val="20"/>
          <w:szCs w:val="20"/>
          <w:lang w:eastAsia="en-GB"/>
        </w:rPr>
        <w:t>pc.org.uk</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A53C2" w:rsidRPr="00E232E6" w14:paraId="13CA09D9" w14:textId="77777777" w:rsidTr="00B43084">
        <w:tc>
          <w:tcPr>
            <w:tcW w:w="4508" w:type="dxa"/>
            <w:tcBorders>
              <w:bottom w:val="double" w:sz="4" w:space="0" w:color="2F5496" w:themeColor="accent5" w:themeShade="BF"/>
              <w:right w:val="nil"/>
            </w:tcBorders>
          </w:tcPr>
          <w:p w14:paraId="3755B899"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Chairman of the Council</w:t>
            </w:r>
          </w:p>
          <w:p w14:paraId="3896633F" w14:textId="04DDE338" w:rsidR="006A53C2" w:rsidRPr="00E232E6" w:rsidRDefault="006A53C2" w:rsidP="004B377A">
            <w:pPr>
              <w:jc w:val="center"/>
              <w:rPr>
                <w:rFonts w:ascii="Arial" w:hAnsi="Arial" w:cs="Arial"/>
                <w:sz w:val="6"/>
                <w:szCs w:val="6"/>
              </w:rPr>
            </w:pPr>
            <w:r w:rsidRPr="00E232E6">
              <w:rPr>
                <w:rFonts w:ascii="Arial" w:hAnsi="Arial" w:cs="Arial"/>
                <w:sz w:val="18"/>
                <w:szCs w:val="18"/>
              </w:rPr>
              <w:t xml:space="preserve">Cllr </w:t>
            </w:r>
            <w:r w:rsidR="004B377A" w:rsidRPr="00E232E6">
              <w:rPr>
                <w:rFonts w:ascii="Arial" w:hAnsi="Arial" w:cs="Arial"/>
                <w:sz w:val="18"/>
                <w:szCs w:val="18"/>
              </w:rPr>
              <w:t>James Berry</w:t>
            </w:r>
            <w:r w:rsidR="007F0DF8" w:rsidRPr="00E232E6">
              <w:rPr>
                <w:rFonts w:ascii="Arial" w:hAnsi="Arial" w:cs="Arial"/>
                <w:sz w:val="18"/>
                <w:szCs w:val="18"/>
              </w:rPr>
              <w:br/>
            </w:r>
          </w:p>
        </w:tc>
        <w:tc>
          <w:tcPr>
            <w:tcW w:w="4508" w:type="dxa"/>
            <w:tcBorders>
              <w:left w:val="nil"/>
              <w:bottom w:val="double" w:sz="4" w:space="0" w:color="2F5496" w:themeColor="accent5" w:themeShade="BF"/>
            </w:tcBorders>
          </w:tcPr>
          <w:p w14:paraId="72450FC2"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Clerk to the Council</w:t>
            </w:r>
          </w:p>
          <w:p w14:paraId="7C6A4445" w14:textId="3E4A5F9D" w:rsidR="006A53C2" w:rsidRPr="00E232E6" w:rsidRDefault="006A53C2" w:rsidP="004B377A">
            <w:pPr>
              <w:jc w:val="center"/>
              <w:rPr>
                <w:rFonts w:ascii="Arial" w:hAnsi="Arial" w:cs="Arial"/>
                <w:sz w:val="18"/>
                <w:szCs w:val="18"/>
              </w:rPr>
            </w:pPr>
            <w:r w:rsidRPr="00E232E6">
              <w:rPr>
                <w:rFonts w:ascii="Arial" w:hAnsi="Arial" w:cs="Arial"/>
                <w:sz w:val="18"/>
                <w:szCs w:val="18"/>
              </w:rPr>
              <w:t xml:space="preserve">Mr </w:t>
            </w:r>
            <w:r w:rsidR="004B377A" w:rsidRPr="00E232E6">
              <w:rPr>
                <w:rFonts w:ascii="Arial" w:hAnsi="Arial" w:cs="Arial"/>
                <w:sz w:val="18"/>
                <w:szCs w:val="18"/>
              </w:rPr>
              <w:t>D Cornes</w:t>
            </w:r>
          </w:p>
        </w:tc>
      </w:tr>
    </w:tbl>
    <w:p w14:paraId="0A37D4F2" w14:textId="77777777" w:rsidR="006A53C2" w:rsidRPr="00E232E6" w:rsidRDefault="006A53C2" w:rsidP="006A53C2">
      <w:pPr>
        <w:spacing w:line="240" w:lineRule="auto"/>
        <w:jc w:val="center"/>
        <w:rPr>
          <w:rFonts w:ascii="Times New Roman" w:eastAsia="Times New Roman" w:hAnsi="Times New Roman" w:cs="Times New Roman"/>
          <w:lang w:eastAsia="en-GB"/>
        </w:rPr>
      </w:pPr>
      <w:r w:rsidRPr="00E232E6">
        <w:rPr>
          <w:rFonts w:ascii="Arial" w:eastAsia="Times New Roman" w:hAnsi="Arial" w:cs="Arial"/>
          <w:b/>
          <w:bCs/>
          <w:lang w:eastAsia="en-GB"/>
        </w:rPr>
        <w:t>Minutes of Full Council meeting of</w:t>
      </w:r>
    </w:p>
    <w:p w14:paraId="37D69556" w14:textId="6222BF42" w:rsidR="004D6596" w:rsidRPr="00E232E6" w:rsidRDefault="004D6596" w:rsidP="004D6596">
      <w:pPr>
        <w:jc w:val="center"/>
        <w:rPr>
          <w:rFonts w:ascii="Arial" w:eastAsia="Times New Roman" w:hAnsi="Arial" w:cs="Arial"/>
          <w:b/>
          <w:bCs/>
          <w:lang w:eastAsia="en-GB"/>
        </w:rPr>
      </w:pPr>
      <w:r w:rsidRPr="00E232E6">
        <w:rPr>
          <w:rFonts w:ascii="Arial" w:eastAsia="Times New Roman" w:hAnsi="Arial" w:cs="Arial"/>
          <w:b/>
          <w:bCs/>
          <w:lang w:eastAsia="en-GB"/>
        </w:rPr>
        <w:t xml:space="preserve">Tibberton and Cherrington Parish Council held </w:t>
      </w:r>
      <w:r>
        <w:rPr>
          <w:rFonts w:ascii="Arial" w:eastAsia="Times New Roman" w:hAnsi="Arial" w:cs="Arial"/>
          <w:b/>
          <w:bCs/>
          <w:lang w:eastAsia="en-GB"/>
        </w:rPr>
        <w:t xml:space="preserve">at the Village Hall Tibberton at 7:00pm on </w:t>
      </w:r>
      <w:r w:rsidR="00461D3F">
        <w:rPr>
          <w:rFonts w:ascii="Arial" w:eastAsia="Times New Roman" w:hAnsi="Arial" w:cs="Arial"/>
          <w:b/>
          <w:bCs/>
          <w:lang w:eastAsia="en-GB"/>
        </w:rPr>
        <w:t>Thursday</w:t>
      </w:r>
      <w:r w:rsidR="00B055EE">
        <w:rPr>
          <w:rFonts w:ascii="Arial" w:eastAsia="Times New Roman" w:hAnsi="Arial" w:cs="Arial"/>
          <w:b/>
          <w:bCs/>
          <w:lang w:eastAsia="en-GB"/>
        </w:rPr>
        <w:t xml:space="preserve"> 2</w:t>
      </w:r>
      <w:r w:rsidR="00461D3F">
        <w:rPr>
          <w:rFonts w:ascii="Arial" w:eastAsia="Times New Roman" w:hAnsi="Arial" w:cs="Arial"/>
          <w:b/>
          <w:bCs/>
          <w:lang w:eastAsia="en-GB"/>
        </w:rPr>
        <w:t>8</w:t>
      </w:r>
      <w:r w:rsidR="00461D3F" w:rsidRPr="00461D3F">
        <w:rPr>
          <w:rFonts w:ascii="Arial" w:eastAsia="Times New Roman" w:hAnsi="Arial" w:cs="Arial"/>
          <w:b/>
          <w:bCs/>
          <w:vertAlign w:val="superscript"/>
          <w:lang w:eastAsia="en-GB"/>
        </w:rPr>
        <w:t>th</w:t>
      </w:r>
      <w:r w:rsidR="00461D3F">
        <w:rPr>
          <w:rFonts w:ascii="Arial" w:eastAsia="Times New Roman" w:hAnsi="Arial" w:cs="Arial"/>
          <w:b/>
          <w:bCs/>
          <w:lang w:eastAsia="en-GB"/>
        </w:rPr>
        <w:t xml:space="preserve"> April</w:t>
      </w:r>
      <w:r w:rsidR="00B055EE">
        <w:rPr>
          <w:rFonts w:ascii="Arial" w:eastAsia="Times New Roman" w:hAnsi="Arial" w:cs="Arial"/>
          <w:b/>
          <w:bCs/>
          <w:lang w:eastAsia="en-GB"/>
        </w:rPr>
        <w:t xml:space="preserve"> 2022</w:t>
      </w:r>
      <w:r>
        <w:rPr>
          <w:rFonts w:ascii="Arial" w:eastAsia="Times New Roman" w:hAnsi="Arial" w:cs="Arial"/>
          <w:b/>
          <w:bCs/>
          <w:lang w:eastAsia="en-GB"/>
        </w:rPr>
        <w:t>.</w:t>
      </w:r>
      <w:r w:rsidRPr="00E232E6">
        <w:rPr>
          <w:rFonts w:ascii="Arial" w:eastAsia="Times New Roman" w:hAnsi="Arial" w:cs="Arial"/>
          <w:b/>
          <w:bCs/>
          <w:lang w:eastAsia="en-GB"/>
        </w:rPr>
        <w:t xml:space="preserve"> </w:t>
      </w:r>
    </w:p>
    <w:p w14:paraId="29BAFF12" w14:textId="6A1027C9" w:rsidR="006A53C2" w:rsidRPr="00E232E6" w:rsidRDefault="006A53C2" w:rsidP="006A53C2">
      <w:pPr>
        <w:spacing w:line="240" w:lineRule="auto"/>
        <w:rPr>
          <w:rFonts w:ascii="Arial" w:eastAsia="Times New Roman" w:hAnsi="Arial" w:cs="Arial"/>
          <w:sz w:val="20"/>
          <w:szCs w:val="20"/>
          <w:lang w:eastAsia="en-GB"/>
        </w:rPr>
      </w:pPr>
      <w:r w:rsidRPr="00E232E6">
        <w:rPr>
          <w:rFonts w:ascii="Arial" w:eastAsia="Times New Roman" w:hAnsi="Arial" w:cs="Arial"/>
          <w:b/>
          <w:bCs/>
          <w:sz w:val="20"/>
          <w:szCs w:val="20"/>
          <w:lang w:eastAsia="en-GB"/>
        </w:rPr>
        <w:t>Members present:</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Cllr</w:t>
      </w:r>
      <w:r w:rsidR="007F0DF8" w:rsidRPr="00E232E6">
        <w:rPr>
          <w:rFonts w:ascii="Arial" w:eastAsia="Times New Roman" w:hAnsi="Arial" w:cs="Arial"/>
          <w:sz w:val="20"/>
          <w:szCs w:val="20"/>
          <w:lang w:eastAsia="en-GB"/>
        </w:rPr>
        <w:t>s:</w:t>
      </w:r>
      <w:r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Berry</w:t>
      </w:r>
      <w:r w:rsidRPr="00E232E6">
        <w:rPr>
          <w:rFonts w:ascii="Arial" w:eastAsia="Times New Roman" w:hAnsi="Arial" w:cs="Arial"/>
          <w:sz w:val="20"/>
          <w:szCs w:val="20"/>
          <w:lang w:eastAsia="en-GB"/>
        </w:rPr>
        <w:t xml:space="preserve"> (Chairman)</w:t>
      </w:r>
      <w:r w:rsidR="007F0DF8"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Eyles (vice Chairman)</w:t>
      </w:r>
      <w:r w:rsidR="00CB3883">
        <w:rPr>
          <w:rFonts w:ascii="Arial" w:eastAsia="Times New Roman" w:hAnsi="Arial" w:cs="Arial"/>
          <w:sz w:val="20"/>
          <w:szCs w:val="20"/>
          <w:lang w:eastAsia="en-GB"/>
        </w:rPr>
        <w:t xml:space="preserve">, </w:t>
      </w:r>
      <w:r w:rsidR="00B055EE">
        <w:rPr>
          <w:rFonts w:ascii="Arial" w:eastAsia="Times New Roman" w:hAnsi="Arial" w:cs="Arial"/>
          <w:sz w:val="20"/>
          <w:szCs w:val="20"/>
          <w:lang w:eastAsia="en-GB"/>
        </w:rPr>
        <w:t>Fawcett,</w:t>
      </w:r>
      <w:r w:rsidR="00771205">
        <w:rPr>
          <w:rFonts w:ascii="Arial" w:eastAsia="Times New Roman" w:hAnsi="Arial" w:cs="Arial"/>
          <w:sz w:val="20"/>
          <w:szCs w:val="20"/>
          <w:lang w:eastAsia="en-GB"/>
        </w:rPr>
        <w:t xml:space="preserve"> Smart</w:t>
      </w:r>
      <w:r w:rsidR="00CB3883">
        <w:rPr>
          <w:rFonts w:ascii="Arial" w:eastAsia="Times New Roman" w:hAnsi="Arial" w:cs="Arial"/>
          <w:sz w:val="20"/>
          <w:szCs w:val="20"/>
          <w:lang w:eastAsia="en-GB"/>
        </w:rPr>
        <w:t xml:space="preserve">, </w:t>
      </w:r>
    </w:p>
    <w:p w14:paraId="05D82425" w14:textId="2DF46352" w:rsidR="006A53C2" w:rsidRPr="00E232E6" w:rsidRDefault="006A53C2" w:rsidP="006A53C2">
      <w:pPr>
        <w:rPr>
          <w:rFonts w:ascii="Arial" w:eastAsia="Times New Roman" w:hAnsi="Arial" w:cs="Arial"/>
          <w:sz w:val="20"/>
          <w:szCs w:val="20"/>
          <w:lang w:eastAsia="en-GB"/>
        </w:rPr>
      </w:pPr>
      <w:r w:rsidRPr="00E232E6">
        <w:rPr>
          <w:rFonts w:ascii="Arial" w:eastAsia="Times New Roman" w:hAnsi="Arial" w:cs="Arial"/>
          <w:b/>
          <w:bCs/>
          <w:sz w:val="20"/>
          <w:szCs w:val="20"/>
          <w:lang w:eastAsia="en-GB"/>
        </w:rPr>
        <w:t>In attendance:</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 xml:space="preserve">Mr </w:t>
      </w:r>
      <w:r w:rsidR="001C23ED" w:rsidRPr="00E232E6">
        <w:rPr>
          <w:rFonts w:ascii="Arial" w:eastAsia="Times New Roman" w:hAnsi="Arial" w:cs="Arial"/>
          <w:sz w:val="20"/>
          <w:szCs w:val="20"/>
          <w:lang w:eastAsia="en-GB"/>
        </w:rPr>
        <w:t>Cornes</w:t>
      </w:r>
      <w:r w:rsidRPr="00E232E6">
        <w:rPr>
          <w:rFonts w:ascii="Arial" w:eastAsia="Times New Roman" w:hAnsi="Arial" w:cs="Arial"/>
          <w:sz w:val="20"/>
          <w:szCs w:val="20"/>
          <w:lang w:eastAsia="en-GB"/>
        </w:rPr>
        <w:t xml:space="preserve"> (Clerk)</w:t>
      </w:r>
    </w:p>
    <w:p w14:paraId="0350FF4F" w14:textId="1239831F" w:rsidR="00BD7518" w:rsidRPr="00E232E6" w:rsidRDefault="00453BF4" w:rsidP="006A53C2">
      <w:pPr>
        <w:rPr>
          <w:rFonts w:ascii="Arial" w:hAnsi="Arial" w:cs="Arial"/>
          <w:sz w:val="20"/>
          <w:szCs w:val="20"/>
        </w:rPr>
      </w:pPr>
      <w:r w:rsidRPr="00E232E6">
        <w:rPr>
          <w:rFonts w:ascii="Arial" w:hAnsi="Arial" w:cs="Arial"/>
          <w:b/>
          <w:sz w:val="20"/>
          <w:szCs w:val="20"/>
        </w:rPr>
        <w:t>2</w:t>
      </w:r>
      <w:r w:rsidR="00461D3F">
        <w:rPr>
          <w:rFonts w:ascii="Arial" w:hAnsi="Arial" w:cs="Arial"/>
          <w:b/>
          <w:sz w:val="20"/>
          <w:szCs w:val="20"/>
        </w:rPr>
        <w:t>2</w:t>
      </w:r>
      <w:r w:rsidRPr="00E232E6">
        <w:rPr>
          <w:rFonts w:ascii="Arial" w:hAnsi="Arial" w:cs="Arial"/>
          <w:b/>
          <w:sz w:val="20"/>
          <w:szCs w:val="20"/>
        </w:rPr>
        <w:t>/</w:t>
      </w:r>
      <w:r w:rsidR="00461D3F">
        <w:rPr>
          <w:rFonts w:ascii="Arial" w:hAnsi="Arial" w:cs="Arial"/>
          <w:b/>
          <w:sz w:val="20"/>
          <w:szCs w:val="20"/>
        </w:rPr>
        <w:t>01</w:t>
      </w:r>
      <w:r w:rsidR="006A53C2" w:rsidRPr="00E232E6">
        <w:rPr>
          <w:rFonts w:ascii="Arial" w:hAnsi="Arial" w:cs="Arial"/>
          <w:b/>
          <w:sz w:val="20"/>
          <w:szCs w:val="20"/>
        </w:rPr>
        <w:tab/>
      </w:r>
      <w:r w:rsidR="00CD4294" w:rsidRPr="00E232E6">
        <w:rPr>
          <w:rFonts w:ascii="Arial" w:hAnsi="Arial" w:cs="Arial"/>
          <w:b/>
          <w:sz w:val="20"/>
          <w:szCs w:val="20"/>
        </w:rPr>
        <w:t>Public Session</w:t>
      </w:r>
    </w:p>
    <w:p w14:paraId="751C0926" w14:textId="29D70E95" w:rsidR="00781C0D" w:rsidRDefault="00461D3F" w:rsidP="006A53C2">
      <w:pPr>
        <w:rPr>
          <w:rFonts w:ascii="Arial" w:hAnsi="Arial" w:cs="Arial"/>
          <w:sz w:val="20"/>
          <w:szCs w:val="20"/>
        </w:rPr>
      </w:pPr>
      <w:r>
        <w:rPr>
          <w:rFonts w:ascii="Arial" w:hAnsi="Arial" w:cs="Arial"/>
          <w:sz w:val="20"/>
          <w:szCs w:val="20"/>
        </w:rPr>
        <w:t>Chairman informed the meeting of the news that Barbara Hadley had sadly passed away</w:t>
      </w:r>
      <w:r w:rsidR="00A95948">
        <w:rPr>
          <w:rFonts w:ascii="Arial" w:hAnsi="Arial" w:cs="Arial"/>
          <w:sz w:val="20"/>
          <w:szCs w:val="20"/>
        </w:rPr>
        <w:t>, Barbara Hadley being a regular attender to the council meetings, and was the founder of the village parish magazine.</w:t>
      </w:r>
    </w:p>
    <w:p w14:paraId="3714D368" w14:textId="6310DB7F" w:rsidR="00A95948" w:rsidRPr="00E232E6" w:rsidRDefault="00A95948" w:rsidP="006A53C2">
      <w:pPr>
        <w:rPr>
          <w:rFonts w:ascii="Arial" w:hAnsi="Arial" w:cs="Arial"/>
          <w:sz w:val="20"/>
          <w:szCs w:val="20"/>
        </w:rPr>
      </w:pPr>
      <w:r w:rsidRPr="00A95948">
        <w:rPr>
          <w:rFonts w:ascii="Arial" w:hAnsi="Arial" w:cs="Arial"/>
          <w:b/>
          <w:sz w:val="20"/>
          <w:szCs w:val="20"/>
          <w:u w:val="single"/>
        </w:rPr>
        <w:t>Community Bus Scheme</w:t>
      </w:r>
      <w:r>
        <w:rPr>
          <w:rFonts w:ascii="Arial" w:hAnsi="Arial" w:cs="Arial"/>
          <w:sz w:val="20"/>
          <w:szCs w:val="20"/>
        </w:rPr>
        <w:t xml:space="preserve"> a point was raised to say how this was missed by the village, and was there a way that the parish could have a similar scheme to that used in </w:t>
      </w:r>
      <w:proofErr w:type="spellStart"/>
      <w:r>
        <w:rPr>
          <w:rFonts w:ascii="Arial" w:hAnsi="Arial" w:cs="Arial"/>
          <w:sz w:val="20"/>
          <w:szCs w:val="20"/>
        </w:rPr>
        <w:t>Broseley</w:t>
      </w:r>
      <w:proofErr w:type="spellEnd"/>
      <w:r>
        <w:rPr>
          <w:rFonts w:ascii="Arial" w:hAnsi="Arial" w:cs="Arial"/>
          <w:sz w:val="20"/>
          <w:szCs w:val="20"/>
        </w:rPr>
        <w:t>. Cllr Eyles explained that a new scheme was looked into regarding the use of a 20 seater bus, however it was felt that this was still very expensive to run, there are other plans in the pipeline and the local Bus Users Group were still in discussions. The group are</w:t>
      </w:r>
      <w:r w:rsidR="00DF5052">
        <w:rPr>
          <w:rFonts w:ascii="Arial" w:hAnsi="Arial" w:cs="Arial"/>
          <w:sz w:val="20"/>
          <w:szCs w:val="20"/>
        </w:rPr>
        <w:t xml:space="preserve"> demanding a meeting with </w:t>
      </w:r>
      <w:r>
        <w:rPr>
          <w:rFonts w:ascii="Arial" w:hAnsi="Arial" w:cs="Arial"/>
          <w:sz w:val="20"/>
          <w:szCs w:val="20"/>
        </w:rPr>
        <w:t xml:space="preserve">Telford &amp; Wrekin Council, district councillors, and local partnership groups </w:t>
      </w:r>
      <w:r w:rsidR="00DF5052">
        <w:rPr>
          <w:rFonts w:ascii="Arial" w:hAnsi="Arial" w:cs="Arial"/>
          <w:sz w:val="20"/>
          <w:szCs w:val="20"/>
        </w:rPr>
        <w:t xml:space="preserve">in the next 5 weeks </w:t>
      </w:r>
      <w:r>
        <w:rPr>
          <w:rFonts w:ascii="Arial" w:hAnsi="Arial" w:cs="Arial"/>
          <w:sz w:val="20"/>
          <w:szCs w:val="20"/>
        </w:rPr>
        <w:t>to discuss the plans.</w:t>
      </w:r>
      <w:r w:rsidR="00DF5052">
        <w:rPr>
          <w:rFonts w:ascii="Arial" w:hAnsi="Arial" w:cs="Arial"/>
          <w:sz w:val="20"/>
          <w:szCs w:val="20"/>
        </w:rPr>
        <w:t xml:space="preserve"> </w:t>
      </w:r>
      <w:r>
        <w:rPr>
          <w:rFonts w:ascii="Arial" w:hAnsi="Arial" w:cs="Arial"/>
          <w:sz w:val="20"/>
          <w:szCs w:val="20"/>
        </w:rPr>
        <w:t xml:space="preserve">Cllr Eyles wanted it to be </w:t>
      </w:r>
      <w:proofErr w:type="spellStart"/>
      <w:r>
        <w:rPr>
          <w:rFonts w:ascii="Arial" w:hAnsi="Arial" w:cs="Arial"/>
          <w:sz w:val="20"/>
          <w:szCs w:val="20"/>
        </w:rPr>
        <w:t>minuted</w:t>
      </w:r>
      <w:proofErr w:type="spellEnd"/>
      <w:r>
        <w:rPr>
          <w:rFonts w:ascii="Arial" w:hAnsi="Arial" w:cs="Arial"/>
          <w:sz w:val="20"/>
          <w:szCs w:val="20"/>
        </w:rPr>
        <w:t xml:space="preserve"> that the communication with the Telford &amp; Wrekin Council was diabolical and very poor. </w:t>
      </w:r>
      <w:r w:rsidR="00DF5052">
        <w:rPr>
          <w:rFonts w:ascii="Arial" w:hAnsi="Arial" w:cs="Arial"/>
          <w:sz w:val="20"/>
          <w:szCs w:val="20"/>
        </w:rPr>
        <w:t xml:space="preserve">At the last meeting held with Arriva regarding the bus routes the manager of </w:t>
      </w:r>
      <w:proofErr w:type="gramStart"/>
      <w:r w:rsidR="00DF5052">
        <w:rPr>
          <w:rFonts w:ascii="Arial" w:hAnsi="Arial" w:cs="Arial"/>
          <w:sz w:val="20"/>
          <w:szCs w:val="20"/>
        </w:rPr>
        <w:t>Arriva  was</w:t>
      </w:r>
      <w:proofErr w:type="gramEnd"/>
      <w:r w:rsidR="00DF5052">
        <w:rPr>
          <w:rFonts w:ascii="Arial" w:hAnsi="Arial" w:cs="Arial"/>
          <w:sz w:val="20"/>
          <w:szCs w:val="20"/>
        </w:rPr>
        <w:t xml:space="preserve"> very apologetic but also stated that one of the problems was with the communication with Telford &amp; Wrekin Council. The local MP will also be copied into any future correspondence to the Telford &amp; Wrekin Council. It was felt by the Bus Users Group that due to the lack of effort on behalf of the Telford &amp; Wrekin Council in their submission to the government regarding future rural bus funding, they </w:t>
      </w:r>
      <w:proofErr w:type="gramStart"/>
      <w:r w:rsidR="00DF5052">
        <w:rPr>
          <w:rFonts w:ascii="Arial" w:hAnsi="Arial" w:cs="Arial"/>
          <w:sz w:val="20"/>
          <w:szCs w:val="20"/>
        </w:rPr>
        <w:t>had  failed</w:t>
      </w:r>
      <w:proofErr w:type="gramEnd"/>
      <w:r w:rsidR="00DF5052">
        <w:rPr>
          <w:rFonts w:ascii="Arial" w:hAnsi="Arial" w:cs="Arial"/>
          <w:sz w:val="20"/>
          <w:szCs w:val="20"/>
        </w:rPr>
        <w:t xml:space="preserve"> to get any further financial help from Central Government.</w:t>
      </w:r>
    </w:p>
    <w:p w14:paraId="0FAD4A5D" w14:textId="679415CA" w:rsidR="001A594F" w:rsidRPr="00E232E6" w:rsidRDefault="00453BF4" w:rsidP="00F13D16">
      <w:pPr>
        <w:rPr>
          <w:rFonts w:ascii="Arial" w:hAnsi="Arial" w:cs="Arial"/>
          <w:b/>
          <w:sz w:val="20"/>
          <w:szCs w:val="20"/>
        </w:rPr>
      </w:pPr>
      <w:r w:rsidRPr="00E232E6">
        <w:rPr>
          <w:rFonts w:ascii="Arial" w:hAnsi="Arial" w:cs="Arial"/>
          <w:b/>
          <w:sz w:val="20"/>
          <w:szCs w:val="20"/>
        </w:rPr>
        <w:t>2</w:t>
      </w:r>
      <w:r w:rsidR="00A95948">
        <w:rPr>
          <w:rFonts w:ascii="Arial" w:hAnsi="Arial" w:cs="Arial"/>
          <w:b/>
          <w:sz w:val="20"/>
          <w:szCs w:val="20"/>
        </w:rPr>
        <w:t>2</w:t>
      </w:r>
      <w:r w:rsidRPr="00E232E6">
        <w:rPr>
          <w:rFonts w:ascii="Arial" w:hAnsi="Arial" w:cs="Arial"/>
          <w:b/>
          <w:sz w:val="20"/>
          <w:szCs w:val="20"/>
        </w:rPr>
        <w:t>/</w:t>
      </w:r>
      <w:r w:rsidR="00A95948">
        <w:rPr>
          <w:rFonts w:ascii="Arial" w:hAnsi="Arial" w:cs="Arial"/>
          <w:b/>
          <w:sz w:val="20"/>
          <w:szCs w:val="20"/>
        </w:rPr>
        <w:t>02</w:t>
      </w:r>
      <w:r w:rsidR="006A53C2" w:rsidRPr="00E232E6">
        <w:rPr>
          <w:rFonts w:ascii="Arial" w:hAnsi="Arial" w:cs="Arial"/>
          <w:b/>
          <w:sz w:val="20"/>
          <w:szCs w:val="20"/>
        </w:rPr>
        <w:tab/>
      </w:r>
      <w:r w:rsidR="001A594F" w:rsidRPr="00E232E6">
        <w:rPr>
          <w:rFonts w:ascii="Arial" w:hAnsi="Arial" w:cs="Arial"/>
          <w:b/>
          <w:sz w:val="20"/>
          <w:szCs w:val="20"/>
        </w:rPr>
        <w:t>Apologies</w:t>
      </w:r>
      <w:r w:rsidR="00CD4294" w:rsidRPr="00E232E6">
        <w:rPr>
          <w:rFonts w:ascii="Arial" w:hAnsi="Arial" w:cs="Arial"/>
          <w:b/>
          <w:sz w:val="20"/>
          <w:szCs w:val="20"/>
        </w:rPr>
        <w:t xml:space="preserve"> and declarations of </w:t>
      </w:r>
      <w:r w:rsidR="00F13D16" w:rsidRPr="00E232E6">
        <w:rPr>
          <w:rFonts w:ascii="Arial" w:hAnsi="Arial" w:cs="Arial"/>
          <w:b/>
          <w:sz w:val="20"/>
          <w:szCs w:val="20"/>
        </w:rPr>
        <w:t>Interests</w:t>
      </w:r>
    </w:p>
    <w:p w14:paraId="7E418157" w14:textId="57DEB599" w:rsidR="00F13D16" w:rsidRPr="00E232E6" w:rsidRDefault="004D6596" w:rsidP="00F13D16">
      <w:pPr>
        <w:rPr>
          <w:rFonts w:ascii="Arial" w:hAnsi="Arial" w:cs="Arial"/>
          <w:bCs/>
          <w:sz w:val="20"/>
          <w:szCs w:val="20"/>
        </w:rPr>
      </w:pPr>
      <w:r>
        <w:rPr>
          <w:rFonts w:ascii="Arial" w:hAnsi="Arial" w:cs="Arial"/>
          <w:bCs/>
          <w:sz w:val="20"/>
          <w:szCs w:val="20"/>
        </w:rPr>
        <w:t xml:space="preserve">Apologies from Cllr </w:t>
      </w:r>
      <w:r w:rsidR="00461D3F">
        <w:rPr>
          <w:rFonts w:ascii="Arial" w:hAnsi="Arial" w:cs="Arial"/>
          <w:bCs/>
          <w:sz w:val="20"/>
          <w:szCs w:val="20"/>
        </w:rPr>
        <w:t>Crossley, Cllr Burrell attended at 7.30pm</w:t>
      </w:r>
      <w:r w:rsidR="00B055EE">
        <w:rPr>
          <w:rFonts w:ascii="Arial" w:hAnsi="Arial" w:cs="Arial"/>
          <w:bCs/>
          <w:sz w:val="20"/>
          <w:szCs w:val="20"/>
        </w:rPr>
        <w:t>.</w:t>
      </w:r>
    </w:p>
    <w:p w14:paraId="5B5C9BE2" w14:textId="7F01AE68" w:rsidR="002A5C84" w:rsidRPr="00E232E6" w:rsidRDefault="00453BF4" w:rsidP="006A53C2">
      <w:pPr>
        <w:rPr>
          <w:rFonts w:ascii="Arial" w:hAnsi="Arial" w:cs="Arial"/>
          <w:b/>
          <w:sz w:val="20"/>
          <w:szCs w:val="20"/>
        </w:rPr>
      </w:pPr>
      <w:r w:rsidRPr="00E232E6">
        <w:rPr>
          <w:rFonts w:ascii="Arial" w:hAnsi="Arial" w:cs="Arial"/>
          <w:b/>
          <w:bCs/>
          <w:sz w:val="20"/>
          <w:szCs w:val="20"/>
        </w:rPr>
        <w:t>2</w:t>
      </w:r>
      <w:r w:rsidR="00464CE8">
        <w:rPr>
          <w:rFonts w:ascii="Arial" w:hAnsi="Arial" w:cs="Arial"/>
          <w:b/>
          <w:bCs/>
          <w:sz w:val="20"/>
          <w:szCs w:val="20"/>
        </w:rPr>
        <w:t>2</w:t>
      </w:r>
      <w:r w:rsidRPr="00E232E6">
        <w:rPr>
          <w:rFonts w:ascii="Arial" w:hAnsi="Arial" w:cs="Arial"/>
          <w:b/>
          <w:bCs/>
          <w:sz w:val="20"/>
          <w:szCs w:val="20"/>
        </w:rPr>
        <w:t>/</w:t>
      </w:r>
      <w:r w:rsidR="00464CE8">
        <w:rPr>
          <w:rFonts w:ascii="Arial" w:hAnsi="Arial" w:cs="Arial"/>
          <w:b/>
          <w:bCs/>
          <w:sz w:val="20"/>
          <w:szCs w:val="20"/>
        </w:rPr>
        <w:t>03</w:t>
      </w:r>
      <w:r w:rsidR="006A53C2" w:rsidRPr="00E232E6">
        <w:rPr>
          <w:rFonts w:ascii="Arial" w:hAnsi="Arial" w:cs="Arial"/>
          <w:b/>
          <w:bCs/>
          <w:sz w:val="20"/>
          <w:szCs w:val="20"/>
        </w:rPr>
        <w:tab/>
      </w:r>
      <w:r w:rsidR="005D70DE" w:rsidRPr="00E232E6">
        <w:rPr>
          <w:rFonts w:ascii="Arial" w:hAnsi="Arial" w:cs="Arial"/>
          <w:b/>
          <w:sz w:val="20"/>
          <w:szCs w:val="20"/>
        </w:rPr>
        <w:t xml:space="preserve">Minutes of the Full Council meeting held </w:t>
      </w:r>
      <w:r w:rsidR="00464CE8">
        <w:rPr>
          <w:rFonts w:ascii="Arial" w:hAnsi="Arial" w:cs="Arial"/>
          <w:b/>
          <w:sz w:val="20"/>
          <w:szCs w:val="20"/>
        </w:rPr>
        <w:t>2</w:t>
      </w:r>
      <w:r w:rsidR="00464CE8" w:rsidRPr="00464CE8">
        <w:rPr>
          <w:rFonts w:ascii="Arial" w:hAnsi="Arial" w:cs="Arial"/>
          <w:b/>
          <w:sz w:val="20"/>
          <w:szCs w:val="20"/>
          <w:vertAlign w:val="superscript"/>
        </w:rPr>
        <w:t>nd</w:t>
      </w:r>
      <w:r w:rsidR="00464CE8">
        <w:rPr>
          <w:rFonts w:ascii="Arial" w:hAnsi="Arial" w:cs="Arial"/>
          <w:b/>
          <w:sz w:val="20"/>
          <w:szCs w:val="20"/>
        </w:rPr>
        <w:t xml:space="preserve"> March 2022</w:t>
      </w:r>
    </w:p>
    <w:p w14:paraId="3F1C0E15" w14:textId="104684F4" w:rsidR="00CF14B2" w:rsidRPr="00E232E6" w:rsidRDefault="006A53C2"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It was proposed by Cllr </w:t>
      </w:r>
      <w:r w:rsidR="00464CE8">
        <w:rPr>
          <w:rFonts w:ascii="Arial" w:hAnsi="Arial" w:cs="Arial"/>
          <w:sz w:val="20"/>
          <w:szCs w:val="20"/>
        </w:rPr>
        <w:t>Smart</w:t>
      </w:r>
      <w:r w:rsidR="00B055EE">
        <w:rPr>
          <w:rFonts w:ascii="Arial" w:hAnsi="Arial" w:cs="Arial"/>
          <w:sz w:val="20"/>
          <w:szCs w:val="20"/>
        </w:rPr>
        <w:t xml:space="preserve"> and s</w:t>
      </w:r>
      <w:r w:rsidRPr="00E232E6">
        <w:rPr>
          <w:rFonts w:ascii="Arial" w:hAnsi="Arial" w:cs="Arial"/>
          <w:sz w:val="20"/>
          <w:szCs w:val="20"/>
        </w:rPr>
        <w:t>econded by Cllr</w:t>
      </w:r>
      <w:r w:rsidR="00F61E1E" w:rsidRPr="00E232E6">
        <w:rPr>
          <w:rFonts w:ascii="Arial" w:hAnsi="Arial" w:cs="Arial"/>
          <w:sz w:val="20"/>
          <w:szCs w:val="20"/>
        </w:rPr>
        <w:t xml:space="preserve"> </w:t>
      </w:r>
      <w:proofErr w:type="gramStart"/>
      <w:r w:rsidR="00464CE8">
        <w:rPr>
          <w:rFonts w:ascii="Arial" w:hAnsi="Arial" w:cs="Arial"/>
          <w:sz w:val="20"/>
          <w:szCs w:val="20"/>
        </w:rPr>
        <w:t>Norton</w:t>
      </w:r>
      <w:r w:rsidRPr="00E232E6">
        <w:rPr>
          <w:rFonts w:ascii="Arial" w:hAnsi="Arial" w:cs="Arial"/>
          <w:sz w:val="20"/>
          <w:szCs w:val="20"/>
        </w:rPr>
        <w:t>,</w:t>
      </w:r>
      <w:proofErr w:type="gramEnd"/>
      <w:r w:rsidRPr="00E232E6">
        <w:rPr>
          <w:rFonts w:ascii="Arial" w:hAnsi="Arial" w:cs="Arial"/>
          <w:sz w:val="20"/>
          <w:szCs w:val="20"/>
        </w:rPr>
        <w:t xml:space="preserve"> all were in favour thus </w:t>
      </w:r>
      <w:r w:rsidRPr="00E232E6">
        <w:rPr>
          <w:rFonts w:ascii="Arial" w:hAnsi="Arial" w:cs="Arial"/>
          <w:b/>
          <w:bCs/>
          <w:sz w:val="20"/>
          <w:szCs w:val="20"/>
        </w:rPr>
        <w:t xml:space="preserve">RESOLVED that the minutes of the meeting held on </w:t>
      </w:r>
      <w:r w:rsidR="00464CE8">
        <w:rPr>
          <w:rFonts w:ascii="Arial" w:hAnsi="Arial" w:cs="Arial"/>
          <w:b/>
          <w:bCs/>
          <w:sz w:val="20"/>
          <w:szCs w:val="20"/>
        </w:rPr>
        <w:t>2</w:t>
      </w:r>
      <w:r w:rsidR="00464CE8" w:rsidRPr="00464CE8">
        <w:rPr>
          <w:rFonts w:ascii="Arial" w:hAnsi="Arial" w:cs="Arial"/>
          <w:b/>
          <w:bCs/>
          <w:sz w:val="20"/>
          <w:szCs w:val="20"/>
          <w:vertAlign w:val="superscript"/>
        </w:rPr>
        <w:t>nd</w:t>
      </w:r>
      <w:r w:rsidR="00464CE8">
        <w:rPr>
          <w:rFonts w:ascii="Arial" w:hAnsi="Arial" w:cs="Arial"/>
          <w:b/>
          <w:bCs/>
          <w:sz w:val="20"/>
          <w:szCs w:val="20"/>
        </w:rPr>
        <w:t xml:space="preserve"> March 2022</w:t>
      </w:r>
      <w:r w:rsidRPr="00E232E6">
        <w:rPr>
          <w:rFonts w:ascii="Arial" w:hAnsi="Arial" w:cs="Arial"/>
          <w:b/>
          <w:bCs/>
          <w:sz w:val="20"/>
          <w:szCs w:val="20"/>
        </w:rPr>
        <w:t xml:space="preserve"> be signed as a true</w:t>
      </w:r>
      <w:r w:rsidRPr="00E232E6">
        <w:rPr>
          <w:rFonts w:ascii="Arial" w:hAnsi="Arial" w:cs="Arial"/>
          <w:sz w:val="20"/>
          <w:szCs w:val="20"/>
        </w:rPr>
        <w:t xml:space="preserve"> </w:t>
      </w:r>
      <w:r w:rsidRPr="00E232E6">
        <w:rPr>
          <w:rFonts w:ascii="Arial" w:hAnsi="Arial" w:cs="Arial"/>
          <w:b/>
          <w:bCs/>
          <w:sz w:val="20"/>
          <w:szCs w:val="20"/>
        </w:rPr>
        <w:t>record.</w:t>
      </w:r>
    </w:p>
    <w:p w14:paraId="06420177" w14:textId="77777777" w:rsidR="00CF14B2" w:rsidRPr="00E232E6" w:rsidRDefault="00CF14B2" w:rsidP="00CF14B2">
      <w:pPr>
        <w:autoSpaceDE w:val="0"/>
        <w:autoSpaceDN w:val="0"/>
        <w:adjustRightInd w:val="0"/>
        <w:spacing w:after="0" w:line="240" w:lineRule="auto"/>
        <w:rPr>
          <w:rFonts w:ascii="Arial" w:hAnsi="Arial" w:cs="Arial"/>
          <w:sz w:val="20"/>
          <w:szCs w:val="20"/>
        </w:rPr>
      </w:pPr>
    </w:p>
    <w:p w14:paraId="0D9FE372" w14:textId="7430E8F3" w:rsidR="00F61E1E" w:rsidRDefault="00453BF4" w:rsidP="00CF14B2">
      <w:pPr>
        <w:autoSpaceDE w:val="0"/>
        <w:autoSpaceDN w:val="0"/>
        <w:adjustRightInd w:val="0"/>
        <w:spacing w:after="0" w:line="240" w:lineRule="auto"/>
        <w:rPr>
          <w:rFonts w:ascii="Arial" w:hAnsi="Arial" w:cs="Arial"/>
          <w:sz w:val="20"/>
          <w:szCs w:val="20"/>
        </w:rPr>
      </w:pPr>
      <w:r w:rsidRPr="00E232E6">
        <w:rPr>
          <w:rFonts w:ascii="Arial" w:hAnsi="Arial" w:cs="Arial"/>
          <w:b/>
          <w:sz w:val="20"/>
          <w:szCs w:val="20"/>
        </w:rPr>
        <w:t>2</w:t>
      </w:r>
      <w:r w:rsidR="00464CE8">
        <w:rPr>
          <w:rFonts w:ascii="Arial" w:hAnsi="Arial" w:cs="Arial"/>
          <w:b/>
          <w:sz w:val="20"/>
          <w:szCs w:val="20"/>
        </w:rPr>
        <w:t>2</w:t>
      </w:r>
      <w:r w:rsidRPr="00E232E6">
        <w:rPr>
          <w:rFonts w:ascii="Arial" w:hAnsi="Arial" w:cs="Arial"/>
          <w:b/>
          <w:sz w:val="20"/>
          <w:szCs w:val="20"/>
        </w:rPr>
        <w:t>/</w:t>
      </w:r>
      <w:r w:rsidR="00464CE8">
        <w:rPr>
          <w:rFonts w:ascii="Arial" w:hAnsi="Arial" w:cs="Arial"/>
          <w:b/>
          <w:sz w:val="20"/>
          <w:szCs w:val="20"/>
        </w:rPr>
        <w:t>04</w:t>
      </w:r>
      <w:r w:rsidR="006A53C2" w:rsidRPr="00E232E6">
        <w:rPr>
          <w:rFonts w:ascii="Arial" w:hAnsi="Arial" w:cs="Arial"/>
          <w:b/>
          <w:sz w:val="20"/>
          <w:szCs w:val="20"/>
        </w:rPr>
        <w:tab/>
      </w:r>
      <w:r w:rsidR="002A5C84" w:rsidRPr="00E232E6">
        <w:rPr>
          <w:rFonts w:ascii="Arial" w:hAnsi="Arial" w:cs="Arial"/>
          <w:b/>
          <w:sz w:val="20"/>
          <w:szCs w:val="20"/>
        </w:rPr>
        <w:t xml:space="preserve">Matters arising, for information, from the </w:t>
      </w:r>
      <w:r w:rsidR="00D92350">
        <w:rPr>
          <w:rFonts w:ascii="Arial" w:hAnsi="Arial" w:cs="Arial"/>
          <w:b/>
          <w:sz w:val="20"/>
          <w:szCs w:val="20"/>
        </w:rPr>
        <w:t>2</w:t>
      </w:r>
      <w:r w:rsidR="00464CE8" w:rsidRPr="00464CE8">
        <w:rPr>
          <w:rFonts w:ascii="Arial" w:hAnsi="Arial" w:cs="Arial"/>
          <w:b/>
          <w:sz w:val="20"/>
          <w:szCs w:val="20"/>
          <w:vertAlign w:val="superscript"/>
        </w:rPr>
        <w:t>nd</w:t>
      </w:r>
      <w:r w:rsidR="00464CE8">
        <w:rPr>
          <w:rFonts w:ascii="Arial" w:hAnsi="Arial" w:cs="Arial"/>
          <w:b/>
          <w:sz w:val="20"/>
          <w:szCs w:val="20"/>
        </w:rPr>
        <w:t xml:space="preserve"> March</w:t>
      </w:r>
      <w:r w:rsidR="00D92350">
        <w:rPr>
          <w:rFonts w:ascii="Arial" w:hAnsi="Arial" w:cs="Arial"/>
          <w:b/>
          <w:sz w:val="20"/>
          <w:szCs w:val="20"/>
        </w:rPr>
        <w:t xml:space="preserve"> 2022</w:t>
      </w:r>
      <w:r w:rsidR="00F61E1E" w:rsidRPr="00E232E6">
        <w:rPr>
          <w:rFonts w:ascii="Arial" w:hAnsi="Arial" w:cs="Arial"/>
          <w:sz w:val="20"/>
          <w:szCs w:val="20"/>
        </w:rPr>
        <w:br/>
      </w:r>
      <w:r w:rsidR="00F61E1E" w:rsidRPr="00E232E6">
        <w:rPr>
          <w:rFonts w:ascii="Arial" w:hAnsi="Arial" w:cs="Arial"/>
          <w:sz w:val="20"/>
          <w:szCs w:val="20"/>
        </w:rPr>
        <w:br/>
      </w:r>
      <w:proofErr w:type="spellStart"/>
      <w:r w:rsidRPr="00E232E6">
        <w:rPr>
          <w:rFonts w:ascii="Arial" w:hAnsi="Arial" w:cs="Arial"/>
          <w:sz w:val="20"/>
          <w:szCs w:val="20"/>
        </w:rPr>
        <w:t>i</w:t>
      </w:r>
      <w:proofErr w:type="spellEnd"/>
      <w:r w:rsidRPr="00E232E6">
        <w:rPr>
          <w:rFonts w:ascii="Arial" w:hAnsi="Arial" w:cs="Arial"/>
          <w:sz w:val="20"/>
          <w:szCs w:val="20"/>
        </w:rPr>
        <w:t xml:space="preserve">). </w:t>
      </w:r>
      <w:r w:rsidRPr="00E232E6">
        <w:rPr>
          <w:rFonts w:ascii="Arial" w:hAnsi="Arial" w:cs="Arial"/>
          <w:b/>
          <w:sz w:val="20"/>
          <w:szCs w:val="20"/>
          <w:u w:val="single"/>
        </w:rPr>
        <w:t>S.I.D</w:t>
      </w:r>
      <w:r w:rsidRPr="00E232E6">
        <w:rPr>
          <w:rFonts w:ascii="Arial" w:hAnsi="Arial" w:cs="Arial"/>
          <w:sz w:val="20"/>
          <w:szCs w:val="20"/>
        </w:rPr>
        <w:t xml:space="preserve"> …. </w:t>
      </w:r>
      <w:r w:rsidR="00464CE8">
        <w:rPr>
          <w:rFonts w:ascii="Arial" w:hAnsi="Arial" w:cs="Arial"/>
          <w:sz w:val="20"/>
          <w:szCs w:val="20"/>
        </w:rPr>
        <w:t xml:space="preserve">The SID to be switched back </w:t>
      </w:r>
      <w:proofErr w:type="gramStart"/>
      <w:r w:rsidR="00464CE8">
        <w:rPr>
          <w:rFonts w:ascii="Arial" w:hAnsi="Arial" w:cs="Arial"/>
          <w:sz w:val="20"/>
          <w:szCs w:val="20"/>
        </w:rPr>
        <w:t>on,</w:t>
      </w:r>
      <w:proofErr w:type="gramEnd"/>
      <w:r w:rsidR="00464CE8">
        <w:rPr>
          <w:rFonts w:ascii="Arial" w:hAnsi="Arial" w:cs="Arial"/>
          <w:sz w:val="20"/>
          <w:szCs w:val="20"/>
        </w:rPr>
        <w:t xml:space="preserve"> and Cllr Burrell will collect the computer software in order that the data can be collected, once he has this software he will liaise with Cllr </w:t>
      </w:r>
      <w:proofErr w:type="spellStart"/>
      <w:r w:rsidR="00464CE8">
        <w:rPr>
          <w:rFonts w:ascii="Arial" w:hAnsi="Arial" w:cs="Arial"/>
          <w:sz w:val="20"/>
          <w:szCs w:val="20"/>
        </w:rPr>
        <w:t>Croseley</w:t>
      </w:r>
      <w:proofErr w:type="spellEnd"/>
      <w:r w:rsidR="00464CE8">
        <w:rPr>
          <w:rFonts w:ascii="Arial" w:hAnsi="Arial" w:cs="Arial"/>
          <w:sz w:val="20"/>
          <w:szCs w:val="20"/>
        </w:rPr>
        <w:t xml:space="preserve"> regarding publishing the data.</w:t>
      </w:r>
      <w:r w:rsidR="00BF64A8">
        <w:rPr>
          <w:rFonts w:ascii="Arial" w:hAnsi="Arial" w:cs="Arial"/>
          <w:sz w:val="20"/>
          <w:szCs w:val="20"/>
        </w:rPr>
        <w:t xml:space="preserve"> </w:t>
      </w:r>
    </w:p>
    <w:p w14:paraId="1DA9AE86" w14:textId="77777777" w:rsidR="005676F0" w:rsidRPr="00E232E6" w:rsidRDefault="005676F0" w:rsidP="00CF14B2">
      <w:pPr>
        <w:autoSpaceDE w:val="0"/>
        <w:autoSpaceDN w:val="0"/>
        <w:adjustRightInd w:val="0"/>
        <w:spacing w:after="0" w:line="240" w:lineRule="auto"/>
        <w:rPr>
          <w:rFonts w:ascii="Arial" w:hAnsi="Arial" w:cs="Arial"/>
          <w:sz w:val="20"/>
          <w:szCs w:val="20"/>
        </w:rPr>
      </w:pPr>
    </w:p>
    <w:p w14:paraId="11990A86" w14:textId="3E9B6ABD" w:rsidR="005676F0" w:rsidRDefault="00453BF4"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ii) </w:t>
      </w:r>
      <w:r w:rsidRPr="00E232E6">
        <w:rPr>
          <w:rFonts w:ascii="Arial" w:hAnsi="Arial" w:cs="Arial"/>
          <w:b/>
          <w:sz w:val="20"/>
          <w:szCs w:val="20"/>
          <w:u w:val="single"/>
        </w:rPr>
        <w:t>Village Telephone Box</w:t>
      </w:r>
      <w:r w:rsidRPr="00E232E6">
        <w:rPr>
          <w:rFonts w:ascii="Arial" w:hAnsi="Arial" w:cs="Arial"/>
          <w:sz w:val="20"/>
          <w:szCs w:val="20"/>
        </w:rPr>
        <w:t xml:space="preserve"> –</w:t>
      </w:r>
      <w:r w:rsidR="00154BC9" w:rsidRPr="00E232E6">
        <w:rPr>
          <w:rFonts w:ascii="Arial" w:hAnsi="Arial" w:cs="Arial"/>
          <w:sz w:val="20"/>
          <w:szCs w:val="20"/>
        </w:rPr>
        <w:t xml:space="preserve"> </w:t>
      </w:r>
      <w:r w:rsidR="00BF64A8">
        <w:rPr>
          <w:rFonts w:ascii="Arial" w:hAnsi="Arial" w:cs="Arial"/>
          <w:sz w:val="20"/>
          <w:szCs w:val="20"/>
        </w:rPr>
        <w:t xml:space="preserve">Cllr Smart </w:t>
      </w:r>
      <w:r w:rsidR="00464CE8">
        <w:rPr>
          <w:rFonts w:ascii="Arial" w:hAnsi="Arial" w:cs="Arial"/>
          <w:sz w:val="20"/>
          <w:szCs w:val="20"/>
        </w:rPr>
        <w:t>has now stripped the old paint off the box and removed the broken windows, the box is ready to be primed before then painting.  The crowns on the phone box have been stripped back to show the detail.</w:t>
      </w:r>
    </w:p>
    <w:p w14:paraId="31FBF19A" w14:textId="77777777" w:rsidR="00B055EE" w:rsidRPr="00E232E6" w:rsidRDefault="00B055EE" w:rsidP="00CF14B2">
      <w:pPr>
        <w:autoSpaceDE w:val="0"/>
        <w:autoSpaceDN w:val="0"/>
        <w:adjustRightInd w:val="0"/>
        <w:spacing w:after="0" w:line="240" w:lineRule="auto"/>
        <w:rPr>
          <w:rFonts w:ascii="Arial" w:hAnsi="Arial" w:cs="Arial"/>
          <w:sz w:val="20"/>
          <w:szCs w:val="20"/>
        </w:rPr>
      </w:pPr>
    </w:p>
    <w:p w14:paraId="493BD93F" w14:textId="5BC17B87" w:rsidR="007A78E2" w:rsidRDefault="000D5DD1" w:rsidP="00CF14B2">
      <w:pPr>
        <w:autoSpaceDE w:val="0"/>
        <w:autoSpaceDN w:val="0"/>
        <w:adjustRightInd w:val="0"/>
        <w:spacing w:after="0" w:line="240" w:lineRule="auto"/>
        <w:rPr>
          <w:rFonts w:ascii="Arial" w:hAnsi="Arial" w:cs="Arial"/>
          <w:sz w:val="20"/>
          <w:szCs w:val="20"/>
        </w:rPr>
      </w:pPr>
      <w:r w:rsidRPr="00E232E6">
        <w:rPr>
          <w:rFonts w:ascii="Arial" w:hAnsi="Arial" w:cs="Arial"/>
          <w:sz w:val="20"/>
          <w:szCs w:val="20"/>
        </w:rPr>
        <w:t xml:space="preserve">iii) </w:t>
      </w:r>
      <w:r w:rsidR="007A78E2" w:rsidRPr="007A78E2">
        <w:rPr>
          <w:rFonts w:ascii="Arial" w:hAnsi="Arial" w:cs="Arial"/>
          <w:b/>
          <w:sz w:val="20"/>
          <w:szCs w:val="20"/>
          <w:u w:val="single"/>
        </w:rPr>
        <w:t xml:space="preserve">Old Water Pump </w:t>
      </w:r>
      <w:r w:rsidR="007A78E2">
        <w:rPr>
          <w:rFonts w:ascii="Arial" w:hAnsi="Arial" w:cs="Arial"/>
          <w:b/>
          <w:sz w:val="20"/>
          <w:szCs w:val="20"/>
          <w:u w:val="single"/>
        </w:rPr>
        <w:t>–</w:t>
      </w:r>
      <w:r w:rsidR="007A78E2">
        <w:rPr>
          <w:rFonts w:ascii="Arial" w:hAnsi="Arial" w:cs="Arial"/>
          <w:sz w:val="20"/>
          <w:szCs w:val="20"/>
        </w:rPr>
        <w:t xml:space="preserve"> </w:t>
      </w:r>
      <w:r w:rsidR="00352499">
        <w:rPr>
          <w:rFonts w:ascii="Arial" w:hAnsi="Arial" w:cs="Arial"/>
          <w:sz w:val="20"/>
          <w:szCs w:val="20"/>
        </w:rPr>
        <w:t xml:space="preserve">Cllr Berry </w:t>
      </w:r>
      <w:r w:rsidR="00CB3883">
        <w:rPr>
          <w:rFonts w:ascii="Arial" w:hAnsi="Arial" w:cs="Arial"/>
          <w:sz w:val="20"/>
          <w:szCs w:val="20"/>
        </w:rPr>
        <w:t xml:space="preserve">still has the pump need to contact </w:t>
      </w:r>
      <w:r w:rsidR="00352499">
        <w:rPr>
          <w:rFonts w:ascii="Arial" w:hAnsi="Arial" w:cs="Arial"/>
          <w:sz w:val="20"/>
          <w:szCs w:val="20"/>
        </w:rPr>
        <w:t>Mr Smith regarding the works on this item.</w:t>
      </w:r>
    </w:p>
    <w:p w14:paraId="4C447042" w14:textId="77777777" w:rsidR="007A78E2" w:rsidRDefault="007A78E2" w:rsidP="00CF14B2">
      <w:pPr>
        <w:autoSpaceDE w:val="0"/>
        <w:autoSpaceDN w:val="0"/>
        <w:adjustRightInd w:val="0"/>
        <w:spacing w:after="0" w:line="240" w:lineRule="auto"/>
        <w:rPr>
          <w:rFonts w:ascii="Arial" w:hAnsi="Arial" w:cs="Arial"/>
          <w:sz w:val="20"/>
          <w:szCs w:val="20"/>
        </w:rPr>
      </w:pPr>
    </w:p>
    <w:p w14:paraId="4D80BEB9" w14:textId="71CCF8ED" w:rsidR="007A78E2" w:rsidRDefault="004E7980" w:rsidP="00CF14B2">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7A78E2">
        <w:rPr>
          <w:rFonts w:ascii="Arial" w:hAnsi="Arial" w:cs="Arial"/>
          <w:sz w:val="20"/>
          <w:szCs w:val="20"/>
        </w:rPr>
        <w:t xml:space="preserve">v) </w:t>
      </w:r>
      <w:r w:rsidR="007A78E2" w:rsidRPr="007A78E2">
        <w:rPr>
          <w:rFonts w:ascii="Arial" w:hAnsi="Arial" w:cs="Arial"/>
          <w:b/>
          <w:sz w:val="20"/>
          <w:szCs w:val="20"/>
          <w:u w:val="single"/>
        </w:rPr>
        <w:t>Siting of the Village Bench</w:t>
      </w:r>
      <w:r w:rsidR="007A78E2">
        <w:rPr>
          <w:rFonts w:ascii="Arial" w:hAnsi="Arial" w:cs="Arial"/>
          <w:b/>
          <w:sz w:val="20"/>
          <w:szCs w:val="20"/>
          <w:u w:val="single"/>
        </w:rPr>
        <w:t xml:space="preserve"> </w:t>
      </w:r>
      <w:proofErr w:type="gramStart"/>
      <w:r w:rsidR="007A78E2">
        <w:rPr>
          <w:rFonts w:ascii="Arial" w:hAnsi="Arial" w:cs="Arial"/>
          <w:b/>
          <w:sz w:val="20"/>
          <w:szCs w:val="20"/>
          <w:u w:val="single"/>
        </w:rPr>
        <w:t xml:space="preserve">– </w:t>
      </w:r>
      <w:r w:rsidR="00CB3883">
        <w:rPr>
          <w:rFonts w:ascii="Arial" w:hAnsi="Arial" w:cs="Arial"/>
          <w:b/>
          <w:sz w:val="20"/>
          <w:szCs w:val="20"/>
          <w:u w:val="single"/>
        </w:rPr>
        <w:t xml:space="preserve"> </w:t>
      </w:r>
      <w:r w:rsidR="00464CE8">
        <w:rPr>
          <w:rFonts w:ascii="Arial" w:hAnsi="Arial" w:cs="Arial"/>
          <w:sz w:val="20"/>
          <w:szCs w:val="20"/>
        </w:rPr>
        <w:t>The</w:t>
      </w:r>
      <w:proofErr w:type="gramEnd"/>
      <w:r w:rsidR="00464CE8">
        <w:rPr>
          <w:rFonts w:ascii="Arial" w:hAnsi="Arial" w:cs="Arial"/>
          <w:sz w:val="20"/>
          <w:szCs w:val="20"/>
        </w:rPr>
        <w:t xml:space="preserve"> site has now been agreed as the land appears to be owned by the parish council.</w:t>
      </w:r>
    </w:p>
    <w:p w14:paraId="10F71428" w14:textId="77777777" w:rsidR="00464CE8" w:rsidRDefault="00464CE8" w:rsidP="00CF14B2">
      <w:pPr>
        <w:autoSpaceDE w:val="0"/>
        <w:autoSpaceDN w:val="0"/>
        <w:adjustRightInd w:val="0"/>
        <w:spacing w:after="0" w:line="240" w:lineRule="auto"/>
        <w:rPr>
          <w:rFonts w:ascii="Arial" w:hAnsi="Arial" w:cs="Arial"/>
          <w:sz w:val="20"/>
          <w:szCs w:val="20"/>
        </w:rPr>
      </w:pPr>
    </w:p>
    <w:p w14:paraId="7AE8909D" w14:textId="77777777" w:rsidR="007F1703" w:rsidRDefault="007F1703" w:rsidP="00CF14B2">
      <w:pPr>
        <w:autoSpaceDE w:val="0"/>
        <w:autoSpaceDN w:val="0"/>
        <w:adjustRightInd w:val="0"/>
        <w:spacing w:after="0" w:line="240" w:lineRule="auto"/>
        <w:rPr>
          <w:rFonts w:ascii="Arial" w:hAnsi="Arial" w:cs="Arial"/>
          <w:sz w:val="20"/>
          <w:szCs w:val="20"/>
        </w:rPr>
      </w:pPr>
    </w:p>
    <w:p w14:paraId="514825CE" w14:textId="03A889FB" w:rsidR="00A21DDA" w:rsidRDefault="007A78E2" w:rsidP="00CF14B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v) </w:t>
      </w:r>
      <w:r w:rsidRPr="00241073">
        <w:rPr>
          <w:rFonts w:ascii="Arial" w:hAnsi="Arial" w:cs="Arial"/>
          <w:b/>
          <w:sz w:val="20"/>
          <w:szCs w:val="20"/>
          <w:u w:val="single"/>
        </w:rPr>
        <w:t>Queens Platinum Jubilee Scheme</w:t>
      </w:r>
      <w:r>
        <w:rPr>
          <w:rFonts w:ascii="Arial" w:hAnsi="Arial" w:cs="Arial"/>
          <w:sz w:val="20"/>
          <w:szCs w:val="20"/>
        </w:rPr>
        <w:t xml:space="preserve"> – </w:t>
      </w:r>
      <w:r w:rsidR="00464CE8">
        <w:rPr>
          <w:rFonts w:ascii="Arial" w:hAnsi="Arial" w:cs="Arial"/>
          <w:sz w:val="20"/>
          <w:szCs w:val="20"/>
        </w:rPr>
        <w:t>This is progressing really well although there is need for some more volunteers for the choir and band.</w:t>
      </w:r>
      <w:r w:rsidR="00A04DBE">
        <w:rPr>
          <w:rFonts w:ascii="Arial" w:hAnsi="Arial" w:cs="Arial"/>
          <w:sz w:val="20"/>
          <w:szCs w:val="20"/>
        </w:rPr>
        <w:t xml:space="preserve"> Still looking for a photographer for the day, one suggestion was to run a photo competition for the day, then to collate all photographs for a montage of the day. </w:t>
      </w:r>
      <w:r w:rsidR="00464CE8">
        <w:rPr>
          <w:rFonts w:ascii="Arial" w:hAnsi="Arial" w:cs="Arial"/>
          <w:sz w:val="20"/>
          <w:szCs w:val="20"/>
        </w:rPr>
        <w:t xml:space="preserve">The group are now looking </w:t>
      </w:r>
      <w:r w:rsidR="00A04DBE">
        <w:rPr>
          <w:rFonts w:ascii="Arial" w:hAnsi="Arial" w:cs="Arial"/>
          <w:sz w:val="20"/>
          <w:szCs w:val="20"/>
        </w:rPr>
        <w:t>for</w:t>
      </w:r>
      <w:r w:rsidR="00464CE8">
        <w:rPr>
          <w:rFonts w:ascii="Arial" w:hAnsi="Arial" w:cs="Arial"/>
          <w:sz w:val="20"/>
          <w:szCs w:val="20"/>
        </w:rPr>
        <w:t xml:space="preserve"> insurance for the event. The group </w:t>
      </w:r>
      <w:r w:rsidR="00A04DBE">
        <w:rPr>
          <w:rFonts w:ascii="Arial" w:hAnsi="Arial" w:cs="Arial"/>
          <w:sz w:val="20"/>
          <w:szCs w:val="20"/>
        </w:rPr>
        <w:t xml:space="preserve">have agreed that each child in the village will receive a </w:t>
      </w:r>
      <w:r w:rsidR="00464CE8">
        <w:rPr>
          <w:rFonts w:ascii="Arial" w:hAnsi="Arial" w:cs="Arial"/>
          <w:sz w:val="20"/>
          <w:szCs w:val="20"/>
        </w:rPr>
        <w:t xml:space="preserve">medallion to mark the event. Cllr Burrell to provide £1000.00 to help fund the event. </w:t>
      </w:r>
    </w:p>
    <w:p w14:paraId="2DD6FA62" w14:textId="77777777" w:rsidR="00A04DBE" w:rsidRDefault="00A04DBE" w:rsidP="00CF14B2">
      <w:pPr>
        <w:autoSpaceDE w:val="0"/>
        <w:autoSpaceDN w:val="0"/>
        <w:adjustRightInd w:val="0"/>
        <w:spacing w:after="0" w:line="240" w:lineRule="auto"/>
        <w:rPr>
          <w:rFonts w:ascii="Arial" w:hAnsi="Arial" w:cs="Arial"/>
          <w:b/>
          <w:sz w:val="20"/>
          <w:szCs w:val="20"/>
        </w:rPr>
      </w:pPr>
    </w:p>
    <w:p w14:paraId="57DF3C8E" w14:textId="6B53BC60" w:rsidR="00A21DDA" w:rsidRDefault="00A21DDA" w:rsidP="00CF14B2">
      <w:pPr>
        <w:autoSpaceDE w:val="0"/>
        <w:autoSpaceDN w:val="0"/>
        <w:adjustRightInd w:val="0"/>
        <w:spacing w:after="0" w:line="240" w:lineRule="auto"/>
        <w:rPr>
          <w:rFonts w:ascii="Arial" w:hAnsi="Arial" w:cs="Arial"/>
          <w:sz w:val="20"/>
          <w:szCs w:val="20"/>
        </w:rPr>
      </w:pPr>
      <w:proofErr w:type="gramStart"/>
      <w:r w:rsidRPr="00A21DDA">
        <w:rPr>
          <w:rFonts w:ascii="Arial" w:hAnsi="Arial" w:cs="Arial"/>
          <w:sz w:val="20"/>
          <w:szCs w:val="20"/>
        </w:rPr>
        <w:t>vi</w:t>
      </w:r>
      <w:r>
        <w:rPr>
          <w:rFonts w:ascii="Arial" w:hAnsi="Arial" w:cs="Arial"/>
          <w:sz w:val="20"/>
          <w:szCs w:val="20"/>
        </w:rPr>
        <w:t xml:space="preserve">) </w:t>
      </w:r>
      <w:r w:rsidRPr="00A21DDA">
        <w:rPr>
          <w:rFonts w:ascii="Arial" w:hAnsi="Arial" w:cs="Arial"/>
          <w:b/>
          <w:sz w:val="20"/>
          <w:szCs w:val="20"/>
          <w:u w:val="single"/>
        </w:rPr>
        <w:t>Road</w:t>
      </w:r>
      <w:proofErr w:type="gramEnd"/>
      <w:r w:rsidRPr="00A21DDA">
        <w:rPr>
          <w:rFonts w:ascii="Arial" w:hAnsi="Arial" w:cs="Arial"/>
          <w:b/>
          <w:sz w:val="20"/>
          <w:szCs w:val="20"/>
          <w:u w:val="single"/>
        </w:rPr>
        <w:t xml:space="preserve"> signs obscuring give way signs</w:t>
      </w:r>
      <w:r>
        <w:rPr>
          <w:rFonts w:ascii="Arial" w:hAnsi="Arial" w:cs="Arial"/>
          <w:sz w:val="20"/>
          <w:szCs w:val="20"/>
        </w:rPr>
        <w:t xml:space="preserve"> – Cllr Eyles </w:t>
      </w:r>
      <w:r w:rsidR="00A04DBE">
        <w:rPr>
          <w:rFonts w:ascii="Arial" w:hAnsi="Arial" w:cs="Arial"/>
          <w:sz w:val="20"/>
          <w:szCs w:val="20"/>
        </w:rPr>
        <w:t>getting nowhere with Telford &amp; Wrekin, therefore this is to be taken off the agenda.</w:t>
      </w:r>
    </w:p>
    <w:p w14:paraId="3B3B65DC" w14:textId="77777777" w:rsidR="00A21DDA" w:rsidRDefault="00A21DDA" w:rsidP="00CF14B2">
      <w:pPr>
        <w:autoSpaceDE w:val="0"/>
        <w:autoSpaceDN w:val="0"/>
        <w:adjustRightInd w:val="0"/>
        <w:spacing w:after="0" w:line="240" w:lineRule="auto"/>
        <w:rPr>
          <w:rFonts w:ascii="Arial" w:hAnsi="Arial" w:cs="Arial"/>
          <w:sz w:val="20"/>
          <w:szCs w:val="20"/>
        </w:rPr>
      </w:pPr>
    </w:p>
    <w:p w14:paraId="1644A7A8" w14:textId="569EF2B7" w:rsidR="004E7980" w:rsidRDefault="00A21DDA" w:rsidP="00CF14B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vii</w:t>
      </w:r>
      <w:proofErr w:type="gramEnd"/>
      <w:r>
        <w:rPr>
          <w:rFonts w:ascii="Arial" w:hAnsi="Arial" w:cs="Arial"/>
          <w:sz w:val="20"/>
          <w:szCs w:val="20"/>
        </w:rPr>
        <w:t xml:space="preserve">) </w:t>
      </w:r>
      <w:r w:rsidRPr="00A21DDA">
        <w:rPr>
          <w:rFonts w:ascii="Arial" w:hAnsi="Arial" w:cs="Arial"/>
          <w:b/>
          <w:sz w:val="20"/>
          <w:szCs w:val="20"/>
          <w:u w:val="single"/>
        </w:rPr>
        <w:t>Oak Tree</w:t>
      </w:r>
      <w:r>
        <w:rPr>
          <w:rFonts w:ascii="Arial" w:hAnsi="Arial" w:cs="Arial"/>
          <w:sz w:val="20"/>
          <w:szCs w:val="20"/>
        </w:rPr>
        <w:t xml:space="preserve"> – </w:t>
      </w:r>
      <w:r w:rsidR="00A04DBE">
        <w:rPr>
          <w:rFonts w:ascii="Arial" w:hAnsi="Arial" w:cs="Arial"/>
          <w:sz w:val="20"/>
          <w:szCs w:val="20"/>
        </w:rPr>
        <w:t>to be taken off the agenda.</w:t>
      </w:r>
    </w:p>
    <w:p w14:paraId="5A521789" w14:textId="77777777" w:rsidR="004E7980" w:rsidRDefault="004E7980" w:rsidP="00CF14B2">
      <w:pPr>
        <w:autoSpaceDE w:val="0"/>
        <w:autoSpaceDN w:val="0"/>
        <w:adjustRightInd w:val="0"/>
        <w:spacing w:after="0" w:line="240" w:lineRule="auto"/>
        <w:rPr>
          <w:rFonts w:ascii="Arial" w:hAnsi="Arial" w:cs="Arial"/>
          <w:sz w:val="20"/>
          <w:szCs w:val="20"/>
        </w:rPr>
      </w:pPr>
    </w:p>
    <w:p w14:paraId="7D857B6D" w14:textId="59073F76" w:rsidR="00D8049A" w:rsidRDefault="00A26BA3" w:rsidP="00CF14B2">
      <w:pPr>
        <w:autoSpaceDE w:val="0"/>
        <w:autoSpaceDN w:val="0"/>
        <w:adjustRightInd w:val="0"/>
        <w:spacing w:after="0" w:line="240" w:lineRule="auto"/>
        <w:rPr>
          <w:rFonts w:ascii="Arial" w:hAnsi="Arial" w:cs="Arial"/>
          <w:b/>
          <w:sz w:val="20"/>
          <w:szCs w:val="20"/>
        </w:rPr>
      </w:pPr>
      <w:r w:rsidRPr="00E232E6">
        <w:rPr>
          <w:rFonts w:ascii="Arial" w:hAnsi="Arial" w:cs="Arial"/>
          <w:b/>
          <w:sz w:val="20"/>
          <w:szCs w:val="20"/>
        </w:rPr>
        <w:t>2</w:t>
      </w:r>
      <w:r w:rsidR="00B84B8D">
        <w:rPr>
          <w:rFonts w:ascii="Arial" w:hAnsi="Arial" w:cs="Arial"/>
          <w:b/>
          <w:sz w:val="20"/>
          <w:szCs w:val="20"/>
        </w:rPr>
        <w:t>2</w:t>
      </w:r>
      <w:r w:rsidRPr="00E232E6">
        <w:rPr>
          <w:rFonts w:ascii="Arial" w:hAnsi="Arial" w:cs="Arial"/>
          <w:b/>
          <w:sz w:val="20"/>
          <w:szCs w:val="20"/>
        </w:rPr>
        <w:t>/</w:t>
      </w:r>
      <w:r w:rsidR="00B84B8D">
        <w:rPr>
          <w:rFonts w:ascii="Arial" w:hAnsi="Arial" w:cs="Arial"/>
          <w:b/>
          <w:sz w:val="20"/>
          <w:szCs w:val="20"/>
        </w:rPr>
        <w:t>05</w:t>
      </w:r>
      <w:r w:rsidR="00CF14B2" w:rsidRPr="00E232E6">
        <w:rPr>
          <w:rFonts w:ascii="Arial" w:hAnsi="Arial" w:cs="Arial"/>
          <w:b/>
          <w:sz w:val="20"/>
          <w:szCs w:val="20"/>
        </w:rPr>
        <w:tab/>
      </w:r>
      <w:r w:rsidR="00EF168C" w:rsidRPr="00E232E6">
        <w:rPr>
          <w:rFonts w:ascii="Arial" w:hAnsi="Arial" w:cs="Arial"/>
          <w:b/>
          <w:sz w:val="20"/>
          <w:szCs w:val="20"/>
        </w:rPr>
        <w:t>Financial Report</w:t>
      </w:r>
      <w:r w:rsidR="004E7980">
        <w:rPr>
          <w:rFonts w:ascii="Arial" w:hAnsi="Arial" w:cs="Arial"/>
          <w:b/>
          <w:sz w:val="20"/>
          <w:szCs w:val="20"/>
        </w:rPr>
        <w:t xml:space="preserve"> </w:t>
      </w:r>
    </w:p>
    <w:p w14:paraId="70E5F1FD" w14:textId="40816761" w:rsidR="004E7980" w:rsidRDefault="004E7980" w:rsidP="00CF14B2">
      <w:pPr>
        <w:autoSpaceDE w:val="0"/>
        <w:autoSpaceDN w:val="0"/>
        <w:adjustRightInd w:val="0"/>
        <w:spacing w:after="0" w:line="240" w:lineRule="auto"/>
        <w:rPr>
          <w:rFonts w:ascii="Arial" w:hAnsi="Arial" w:cs="Arial"/>
          <w:b/>
          <w:sz w:val="20"/>
          <w:szCs w:val="20"/>
        </w:rPr>
      </w:pPr>
    </w:p>
    <w:p w14:paraId="6D6D9919" w14:textId="6463AD61" w:rsidR="00D932E0" w:rsidRPr="004E7980" w:rsidRDefault="00CF14B2" w:rsidP="00CF14B2">
      <w:pPr>
        <w:pStyle w:val="NormalWeb"/>
        <w:numPr>
          <w:ilvl w:val="0"/>
          <w:numId w:val="11"/>
        </w:numPr>
        <w:spacing w:before="0" w:beforeAutospacing="0" w:after="160" w:afterAutospacing="0"/>
        <w:textAlignment w:val="baseline"/>
        <w:rPr>
          <w:rFonts w:ascii="Arial" w:hAnsi="Arial" w:cs="Arial"/>
          <w:b/>
          <w:sz w:val="20"/>
          <w:szCs w:val="20"/>
        </w:rPr>
      </w:pPr>
      <w:r w:rsidRPr="00B25842">
        <w:rPr>
          <w:rFonts w:ascii="Arial" w:hAnsi="Arial" w:cs="Arial"/>
          <w:sz w:val="20"/>
          <w:szCs w:val="20"/>
        </w:rPr>
        <w:t xml:space="preserve">The </w:t>
      </w:r>
      <w:r w:rsidR="00A26BA3" w:rsidRPr="00B25842">
        <w:rPr>
          <w:rFonts w:ascii="Arial" w:hAnsi="Arial" w:cs="Arial"/>
          <w:sz w:val="20"/>
          <w:szCs w:val="20"/>
        </w:rPr>
        <w:t xml:space="preserve">Clerk gave the councillors an update on the Parish Councils financial situation, stating that at the </w:t>
      </w:r>
      <w:r w:rsidR="00A04DBE">
        <w:rPr>
          <w:rFonts w:ascii="Arial" w:hAnsi="Arial" w:cs="Arial"/>
          <w:sz w:val="20"/>
          <w:szCs w:val="20"/>
        </w:rPr>
        <w:t>end of the financial year 31</w:t>
      </w:r>
      <w:r w:rsidR="00A04DBE" w:rsidRPr="00A04DBE">
        <w:rPr>
          <w:rFonts w:ascii="Arial" w:hAnsi="Arial" w:cs="Arial"/>
          <w:sz w:val="20"/>
          <w:szCs w:val="20"/>
          <w:vertAlign w:val="superscript"/>
        </w:rPr>
        <w:t>st</w:t>
      </w:r>
      <w:r w:rsidR="00A04DBE">
        <w:rPr>
          <w:rFonts w:ascii="Arial" w:hAnsi="Arial" w:cs="Arial"/>
          <w:sz w:val="20"/>
          <w:szCs w:val="20"/>
        </w:rPr>
        <w:t xml:space="preserve"> March 2022 the parish councils bank balance </w:t>
      </w:r>
      <w:proofErr w:type="gramStart"/>
      <w:r w:rsidR="00A04DBE">
        <w:rPr>
          <w:rFonts w:ascii="Arial" w:hAnsi="Arial" w:cs="Arial"/>
          <w:sz w:val="20"/>
          <w:szCs w:val="20"/>
        </w:rPr>
        <w:t xml:space="preserve">was </w:t>
      </w:r>
      <w:r w:rsidR="00A26BA3" w:rsidRPr="00B25842">
        <w:rPr>
          <w:rFonts w:ascii="Arial" w:hAnsi="Arial" w:cs="Arial"/>
          <w:sz w:val="20"/>
          <w:szCs w:val="20"/>
        </w:rPr>
        <w:t xml:space="preserve"> £</w:t>
      </w:r>
      <w:proofErr w:type="gramEnd"/>
      <w:r w:rsidR="00D92350">
        <w:rPr>
          <w:rFonts w:ascii="Arial" w:hAnsi="Arial" w:cs="Arial"/>
          <w:sz w:val="20"/>
          <w:szCs w:val="20"/>
        </w:rPr>
        <w:t>1</w:t>
      </w:r>
      <w:r w:rsidR="00A04DBE">
        <w:rPr>
          <w:rFonts w:ascii="Arial" w:hAnsi="Arial" w:cs="Arial"/>
          <w:sz w:val="20"/>
          <w:szCs w:val="20"/>
        </w:rPr>
        <w:t>3,543.02.</w:t>
      </w:r>
      <w:r w:rsidR="00DD7857">
        <w:rPr>
          <w:rFonts w:ascii="Arial" w:hAnsi="Arial" w:cs="Arial"/>
          <w:sz w:val="20"/>
          <w:szCs w:val="20"/>
        </w:rPr>
        <w:t xml:space="preserve"> 52% of the total was general fund £7,071.82, whilst there was £3,000.00 of the total in grants to be spent on the village notice board, bench and telephone box.</w:t>
      </w:r>
      <w:r w:rsidR="00A04DBE">
        <w:rPr>
          <w:rFonts w:ascii="Arial" w:hAnsi="Arial" w:cs="Arial"/>
          <w:sz w:val="20"/>
          <w:szCs w:val="20"/>
        </w:rPr>
        <w:t xml:space="preserve"> </w:t>
      </w:r>
      <w:r w:rsidR="00DD7857">
        <w:rPr>
          <w:rFonts w:ascii="Arial" w:hAnsi="Arial" w:cs="Arial"/>
          <w:sz w:val="20"/>
          <w:szCs w:val="20"/>
        </w:rPr>
        <w:t>An</w:t>
      </w:r>
      <w:r w:rsidR="00A04DBE">
        <w:rPr>
          <w:rFonts w:ascii="Arial" w:hAnsi="Arial" w:cs="Arial"/>
          <w:sz w:val="20"/>
          <w:szCs w:val="20"/>
        </w:rPr>
        <w:t xml:space="preserve"> audit ha</w:t>
      </w:r>
      <w:r w:rsidR="00BB0D48">
        <w:rPr>
          <w:rFonts w:ascii="Arial" w:hAnsi="Arial" w:cs="Arial"/>
          <w:sz w:val="20"/>
          <w:szCs w:val="20"/>
        </w:rPr>
        <w:t>s</w:t>
      </w:r>
      <w:r w:rsidR="00A04DBE">
        <w:rPr>
          <w:rFonts w:ascii="Arial" w:hAnsi="Arial" w:cs="Arial"/>
          <w:sz w:val="20"/>
          <w:szCs w:val="20"/>
        </w:rPr>
        <w:t xml:space="preserve"> been taken by Cllr Eyles </w:t>
      </w:r>
      <w:r w:rsidR="00DD7857">
        <w:rPr>
          <w:rFonts w:ascii="Arial" w:hAnsi="Arial" w:cs="Arial"/>
          <w:sz w:val="20"/>
          <w:szCs w:val="20"/>
        </w:rPr>
        <w:t xml:space="preserve">on the accounts, </w:t>
      </w:r>
      <w:r w:rsidR="00A04DBE">
        <w:rPr>
          <w:rFonts w:ascii="Arial" w:hAnsi="Arial" w:cs="Arial"/>
          <w:sz w:val="20"/>
          <w:szCs w:val="20"/>
        </w:rPr>
        <w:t>who agreed to this figure.</w:t>
      </w:r>
      <w:r w:rsidR="00D92350">
        <w:rPr>
          <w:rFonts w:ascii="Arial" w:hAnsi="Arial" w:cs="Arial"/>
          <w:sz w:val="20"/>
          <w:szCs w:val="20"/>
        </w:rPr>
        <w:t xml:space="preserve"> </w:t>
      </w:r>
    </w:p>
    <w:p w14:paraId="16656DEF" w14:textId="286EC35B" w:rsidR="00A47B85" w:rsidRPr="00BB0D48" w:rsidRDefault="00DD7857" w:rsidP="00CF14B2">
      <w:pPr>
        <w:pStyle w:val="NormalWeb"/>
        <w:numPr>
          <w:ilvl w:val="0"/>
          <w:numId w:val="11"/>
        </w:numPr>
        <w:spacing w:before="0" w:beforeAutospacing="0" w:after="160" w:afterAutospacing="0"/>
        <w:textAlignment w:val="baseline"/>
        <w:rPr>
          <w:rFonts w:ascii="Arial" w:hAnsi="Arial" w:cs="Arial"/>
          <w:b/>
          <w:sz w:val="20"/>
          <w:szCs w:val="20"/>
        </w:rPr>
      </w:pPr>
      <w:r>
        <w:rPr>
          <w:rFonts w:ascii="Arial" w:hAnsi="Arial" w:cs="Arial"/>
          <w:sz w:val="20"/>
          <w:szCs w:val="20"/>
        </w:rPr>
        <w:t xml:space="preserve">A schedule for items for payment had been emailed to councillors prior to the meeting and the following payments agreed : Mr Tim Smart £191.08, Tibberton PCC Grant £116.25, West Mercia Police Grant £100.00, David Cornes office expenses £34.00, David Cornes office expenses £13.47, SALC affiliation fees £401.15, Mr Keith </w:t>
      </w:r>
      <w:proofErr w:type="spellStart"/>
      <w:r>
        <w:rPr>
          <w:rFonts w:ascii="Arial" w:hAnsi="Arial" w:cs="Arial"/>
          <w:sz w:val="20"/>
          <w:szCs w:val="20"/>
        </w:rPr>
        <w:t>Rowson</w:t>
      </w:r>
      <w:proofErr w:type="spellEnd"/>
      <w:r>
        <w:rPr>
          <w:rFonts w:ascii="Arial" w:hAnsi="Arial" w:cs="Arial"/>
          <w:sz w:val="20"/>
          <w:szCs w:val="20"/>
        </w:rPr>
        <w:t xml:space="preserve"> defibrillator pads £52.80</w:t>
      </w:r>
      <w:r w:rsidR="00B04935" w:rsidRPr="000A21D7">
        <w:rPr>
          <w:rFonts w:ascii="Arial" w:hAnsi="Arial" w:cs="Arial"/>
          <w:sz w:val="20"/>
          <w:szCs w:val="20"/>
        </w:rPr>
        <w:t>.</w:t>
      </w:r>
      <w:r w:rsidR="000A21D7" w:rsidRPr="000A21D7">
        <w:rPr>
          <w:rFonts w:ascii="Arial" w:hAnsi="Arial" w:cs="Arial"/>
          <w:sz w:val="20"/>
          <w:szCs w:val="20"/>
        </w:rPr>
        <w:t xml:space="preserve"> </w:t>
      </w:r>
      <w:r w:rsidR="000A21D7" w:rsidRPr="00BB0D48">
        <w:rPr>
          <w:rFonts w:ascii="Arial" w:hAnsi="Arial" w:cs="Arial"/>
          <w:b/>
          <w:sz w:val="20"/>
          <w:szCs w:val="20"/>
        </w:rPr>
        <w:t>Paymen</w:t>
      </w:r>
      <w:r w:rsidR="00BB0D48" w:rsidRPr="00BB0D48">
        <w:rPr>
          <w:rFonts w:ascii="Arial" w:hAnsi="Arial" w:cs="Arial"/>
          <w:b/>
          <w:sz w:val="20"/>
          <w:szCs w:val="20"/>
        </w:rPr>
        <w:t>ts</w:t>
      </w:r>
      <w:r w:rsidR="000A21D7" w:rsidRPr="00BB0D48">
        <w:rPr>
          <w:rFonts w:ascii="Arial" w:hAnsi="Arial" w:cs="Arial"/>
          <w:b/>
          <w:sz w:val="20"/>
          <w:szCs w:val="20"/>
        </w:rPr>
        <w:t xml:space="preserve"> proposed by Cllr </w:t>
      </w:r>
      <w:r w:rsidR="00BB0D48" w:rsidRPr="00BB0D48">
        <w:rPr>
          <w:rFonts w:ascii="Arial" w:hAnsi="Arial" w:cs="Arial"/>
          <w:b/>
          <w:sz w:val="20"/>
          <w:szCs w:val="20"/>
        </w:rPr>
        <w:t>Smart</w:t>
      </w:r>
      <w:r w:rsidR="000A21D7" w:rsidRPr="00BB0D48">
        <w:rPr>
          <w:rFonts w:ascii="Arial" w:hAnsi="Arial" w:cs="Arial"/>
          <w:b/>
          <w:sz w:val="20"/>
          <w:szCs w:val="20"/>
        </w:rPr>
        <w:t xml:space="preserve"> seconded by Cllr </w:t>
      </w:r>
      <w:r w:rsidR="00BB0D48" w:rsidRPr="00BB0D48">
        <w:rPr>
          <w:rFonts w:ascii="Arial" w:hAnsi="Arial" w:cs="Arial"/>
          <w:b/>
          <w:sz w:val="20"/>
          <w:szCs w:val="20"/>
        </w:rPr>
        <w:t>Norton</w:t>
      </w:r>
      <w:r w:rsidR="000F2A1A" w:rsidRPr="00BB0D48">
        <w:rPr>
          <w:rFonts w:ascii="Arial" w:hAnsi="Arial" w:cs="Arial"/>
          <w:b/>
          <w:sz w:val="20"/>
          <w:szCs w:val="20"/>
        </w:rPr>
        <w:t>.</w:t>
      </w:r>
      <w:r w:rsidR="00BB0D48" w:rsidRPr="00BB0D48">
        <w:rPr>
          <w:rFonts w:ascii="Arial" w:hAnsi="Arial" w:cs="Arial"/>
          <w:b/>
          <w:sz w:val="20"/>
          <w:szCs w:val="20"/>
        </w:rPr>
        <w:t xml:space="preserve">  APPROVED</w:t>
      </w:r>
    </w:p>
    <w:p w14:paraId="1AA8E0D0" w14:textId="588AED4E" w:rsidR="00E9071F" w:rsidRPr="00E232E6" w:rsidRDefault="00D932E0" w:rsidP="00CF14B2">
      <w:pPr>
        <w:rPr>
          <w:rFonts w:ascii="Arial" w:hAnsi="Arial" w:cs="Arial"/>
          <w:b/>
          <w:sz w:val="20"/>
          <w:szCs w:val="20"/>
        </w:rPr>
      </w:pPr>
      <w:r w:rsidRPr="00E232E6">
        <w:rPr>
          <w:rFonts w:ascii="Arial" w:hAnsi="Arial" w:cs="Arial"/>
          <w:b/>
          <w:sz w:val="20"/>
          <w:szCs w:val="20"/>
        </w:rPr>
        <w:t>2</w:t>
      </w:r>
      <w:r w:rsidR="00B84B8D">
        <w:rPr>
          <w:rFonts w:ascii="Arial" w:hAnsi="Arial" w:cs="Arial"/>
          <w:b/>
          <w:sz w:val="20"/>
          <w:szCs w:val="20"/>
        </w:rPr>
        <w:t>2</w:t>
      </w:r>
      <w:r w:rsidRPr="00E232E6">
        <w:rPr>
          <w:rFonts w:ascii="Arial" w:hAnsi="Arial" w:cs="Arial"/>
          <w:b/>
          <w:sz w:val="20"/>
          <w:szCs w:val="20"/>
        </w:rPr>
        <w:t>/</w:t>
      </w:r>
      <w:r w:rsidR="00B84B8D">
        <w:rPr>
          <w:rFonts w:ascii="Arial" w:hAnsi="Arial" w:cs="Arial"/>
          <w:b/>
          <w:sz w:val="20"/>
          <w:szCs w:val="20"/>
        </w:rPr>
        <w:t>06</w:t>
      </w:r>
      <w:r w:rsidR="007A3ADE">
        <w:rPr>
          <w:rFonts w:ascii="Arial" w:hAnsi="Arial" w:cs="Arial"/>
          <w:b/>
          <w:sz w:val="20"/>
          <w:szCs w:val="20"/>
        </w:rPr>
        <w:t xml:space="preserve">   </w:t>
      </w:r>
      <w:r w:rsidR="004270F5" w:rsidRPr="00E232E6">
        <w:rPr>
          <w:rFonts w:ascii="Arial" w:hAnsi="Arial" w:cs="Arial"/>
          <w:b/>
          <w:sz w:val="20"/>
          <w:szCs w:val="20"/>
        </w:rPr>
        <w:t>Planning</w:t>
      </w:r>
    </w:p>
    <w:p w14:paraId="47870F6D" w14:textId="77777777" w:rsidR="000F2A1A" w:rsidRPr="000F2A1A" w:rsidRDefault="000F2A1A" w:rsidP="000F2A1A">
      <w:pPr>
        <w:spacing w:after="0"/>
        <w:rPr>
          <w:rFonts w:ascii="Arial" w:hAnsi="Arial" w:cs="Arial"/>
          <w:b/>
          <w:bCs/>
          <w:sz w:val="20"/>
          <w:szCs w:val="20"/>
        </w:rPr>
      </w:pPr>
      <w:bookmarkStart w:id="0" w:name="_Hlk60745534"/>
      <w:r w:rsidRPr="000F2A1A">
        <w:rPr>
          <w:rFonts w:ascii="Arial" w:hAnsi="Arial" w:cs="Arial"/>
          <w:b/>
          <w:bCs/>
          <w:sz w:val="20"/>
          <w:szCs w:val="20"/>
        </w:rPr>
        <w:t>Applications/enquiries to be considered</w:t>
      </w:r>
    </w:p>
    <w:bookmarkEnd w:id="0"/>
    <w:p w14:paraId="23679853" w14:textId="77777777" w:rsidR="000F2A1A" w:rsidRDefault="000F2A1A" w:rsidP="000F2A1A">
      <w:pPr>
        <w:spacing w:after="0"/>
        <w:rPr>
          <w:rFonts w:ascii="Arial" w:hAnsi="Arial" w:cs="Arial"/>
        </w:rPr>
      </w:pPr>
    </w:p>
    <w:tbl>
      <w:tblPr>
        <w:tblStyle w:val="TableGrid"/>
        <w:tblW w:w="14286" w:type="dxa"/>
        <w:tblLook w:val="04A0" w:firstRow="1" w:lastRow="0" w:firstColumn="1" w:lastColumn="0" w:noHBand="0" w:noVBand="1"/>
      </w:tblPr>
      <w:tblGrid>
        <w:gridCol w:w="7479"/>
        <w:gridCol w:w="6807"/>
      </w:tblGrid>
      <w:tr w:rsidR="000F2A1A" w:rsidRPr="00F80F82" w14:paraId="112B9056" w14:textId="77777777" w:rsidTr="00BB0D48">
        <w:trPr>
          <w:trHeight w:val="793"/>
        </w:trPr>
        <w:tc>
          <w:tcPr>
            <w:tcW w:w="7479" w:type="dxa"/>
          </w:tcPr>
          <w:p w14:paraId="584B65D1" w14:textId="77777777" w:rsidR="000F2A1A" w:rsidRPr="005C2746" w:rsidRDefault="000F2A1A" w:rsidP="00505693">
            <w:pPr>
              <w:rPr>
                <w:rFonts w:ascii="Arial" w:hAnsi="Arial" w:cs="Arial"/>
                <w:b/>
              </w:rPr>
            </w:pPr>
          </w:p>
          <w:p w14:paraId="5F8DEF92" w14:textId="77777777" w:rsidR="000F2A1A" w:rsidRPr="000F2A1A" w:rsidRDefault="000F2A1A" w:rsidP="00505693">
            <w:pPr>
              <w:rPr>
                <w:rFonts w:ascii="Arial" w:hAnsi="Arial" w:cs="Arial"/>
                <w:b/>
                <w:sz w:val="20"/>
                <w:szCs w:val="20"/>
              </w:rPr>
            </w:pPr>
            <w:r w:rsidRPr="000F2A1A">
              <w:rPr>
                <w:rFonts w:ascii="Arial" w:hAnsi="Arial" w:cs="Arial"/>
                <w:b/>
                <w:sz w:val="20"/>
                <w:szCs w:val="20"/>
              </w:rPr>
              <w:t>Planning Application Number, Location &amp; Proposed Development</w:t>
            </w:r>
          </w:p>
          <w:p w14:paraId="632C9C6A" w14:textId="77777777" w:rsidR="000F2A1A" w:rsidRPr="005C2746" w:rsidRDefault="000F2A1A" w:rsidP="00505693">
            <w:pPr>
              <w:rPr>
                <w:rFonts w:ascii="Arial" w:hAnsi="Arial" w:cs="Arial"/>
                <w:b/>
              </w:rPr>
            </w:pPr>
          </w:p>
        </w:tc>
        <w:tc>
          <w:tcPr>
            <w:tcW w:w="6807" w:type="dxa"/>
          </w:tcPr>
          <w:p w14:paraId="41796952" w14:textId="77777777" w:rsidR="000F2A1A" w:rsidRPr="005C2746" w:rsidRDefault="000F2A1A" w:rsidP="00505693">
            <w:pPr>
              <w:rPr>
                <w:rFonts w:ascii="Arial" w:hAnsi="Arial" w:cs="Arial"/>
                <w:b/>
              </w:rPr>
            </w:pPr>
          </w:p>
          <w:p w14:paraId="69CA4E52" w14:textId="77777777" w:rsidR="000F2A1A" w:rsidRPr="005C2746" w:rsidRDefault="000F2A1A" w:rsidP="00505693">
            <w:pPr>
              <w:rPr>
                <w:rFonts w:ascii="Arial" w:hAnsi="Arial" w:cs="Arial"/>
                <w:b/>
              </w:rPr>
            </w:pPr>
            <w:r w:rsidRPr="005C2746">
              <w:rPr>
                <w:rFonts w:ascii="Arial" w:hAnsi="Arial" w:cs="Arial"/>
                <w:b/>
              </w:rPr>
              <w:t>Status</w:t>
            </w:r>
          </w:p>
        </w:tc>
      </w:tr>
      <w:tr w:rsidR="000F2A1A" w:rsidRPr="00F80F82" w14:paraId="5A690EA0" w14:textId="77777777" w:rsidTr="00BB0D48">
        <w:trPr>
          <w:trHeight w:val="563"/>
        </w:trPr>
        <w:tc>
          <w:tcPr>
            <w:tcW w:w="7479" w:type="dxa"/>
          </w:tcPr>
          <w:p w14:paraId="4F4CDFF9" w14:textId="77777777" w:rsidR="000F2A1A" w:rsidRPr="000F2A1A" w:rsidRDefault="000F2A1A" w:rsidP="00505693">
            <w:pPr>
              <w:rPr>
                <w:rFonts w:ascii="Arial" w:hAnsi="Arial" w:cs="Arial"/>
                <w:b/>
                <w:color w:val="0070C0"/>
                <w:sz w:val="20"/>
                <w:szCs w:val="20"/>
                <w:u w:val="single"/>
              </w:rPr>
            </w:pPr>
          </w:p>
          <w:p w14:paraId="4E746AFB" w14:textId="77777777" w:rsidR="00BB0D48" w:rsidRPr="00801FEF" w:rsidRDefault="00BB0D48" w:rsidP="00BB0D48">
            <w:pPr>
              <w:rPr>
                <w:rFonts w:ascii="Arial" w:hAnsi="Arial" w:cs="Arial"/>
                <w:b/>
                <w:color w:val="0070C0"/>
                <w:shd w:val="clear" w:color="auto" w:fill="FFFFFF"/>
              </w:rPr>
            </w:pPr>
            <w:r w:rsidRPr="00162D5F">
              <w:rPr>
                <w:rFonts w:ascii="Arial" w:hAnsi="Arial" w:cs="Arial"/>
                <w:b/>
                <w:color w:val="0070C0"/>
                <w:u w:val="single"/>
                <w:shd w:val="clear" w:color="auto" w:fill="FFFFFF"/>
              </w:rPr>
              <w:t>TWC/2022/0328</w:t>
            </w:r>
            <w:r>
              <w:rPr>
                <w:rFonts w:ascii="Arial" w:hAnsi="Arial" w:cs="Arial"/>
                <w:color w:val="0070C0"/>
                <w:shd w:val="clear" w:color="auto" w:fill="FFFFFF"/>
              </w:rPr>
              <w:t xml:space="preserve"> - </w:t>
            </w:r>
            <w:r w:rsidRPr="00162D5F">
              <w:rPr>
                <w:rFonts w:ascii="Arial" w:hAnsi="Arial" w:cs="Arial"/>
                <w:color w:val="000000"/>
                <w:shd w:val="clear" w:color="auto" w:fill="FFFFFF"/>
              </w:rPr>
              <w:t xml:space="preserve">3 </w:t>
            </w:r>
            <w:proofErr w:type="spellStart"/>
            <w:r w:rsidRPr="00162D5F">
              <w:rPr>
                <w:rFonts w:ascii="Arial" w:hAnsi="Arial" w:cs="Arial"/>
                <w:color w:val="000000"/>
                <w:shd w:val="clear" w:color="auto" w:fill="FFFFFF"/>
              </w:rPr>
              <w:t>Leverett</w:t>
            </w:r>
            <w:proofErr w:type="spellEnd"/>
            <w:r w:rsidRPr="00162D5F">
              <w:rPr>
                <w:rFonts w:ascii="Arial" w:hAnsi="Arial" w:cs="Arial"/>
                <w:color w:val="000000"/>
                <w:shd w:val="clear" w:color="auto" w:fill="FFFFFF"/>
              </w:rPr>
              <w:t xml:space="preserve"> Grove, Tibberton, Newport, Shropshire, TF10 8PX</w:t>
            </w:r>
            <w:r>
              <w:rPr>
                <w:rFonts w:ascii="Arial" w:hAnsi="Arial" w:cs="Arial"/>
                <w:color w:val="000000"/>
                <w:shd w:val="clear" w:color="auto" w:fill="FFFFFF"/>
              </w:rPr>
              <w:t xml:space="preserve"> - </w:t>
            </w:r>
            <w:r w:rsidRPr="00801FEF">
              <w:rPr>
                <w:rFonts w:ascii="Arial" w:hAnsi="Arial" w:cs="Arial"/>
                <w:b/>
                <w:color w:val="000000"/>
                <w:shd w:val="clear" w:color="auto" w:fill="FFFFFF"/>
              </w:rPr>
              <w:t>Erection of a single storey rear extension and front porch alteration</w:t>
            </w:r>
          </w:p>
          <w:p w14:paraId="6338EC82" w14:textId="77777777" w:rsidR="00BB0D48" w:rsidRDefault="00BB0D48" w:rsidP="00BB0D48">
            <w:pPr>
              <w:rPr>
                <w:rFonts w:ascii="Arial" w:hAnsi="Arial" w:cs="Arial"/>
                <w:b/>
                <w:color w:val="0070C0"/>
                <w:u w:val="single"/>
                <w:shd w:val="clear" w:color="auto" w:fill="FFFFFF"/>
              </w:rPr>
            </w:pPr>
          </w:p>
          <w:p w14:paraId="19D62274" w14:textId="77777777" w:rsidR="00BB0D48" w:rsidRPr="004B02D8" w:rsidRDefault="00BB0D48" w:rsidP="00BB0D48">
            <w:pPr>
              <w:rPr>
                <w:rFonts w:ascii="Arial" w:hAnsi="Arial" w:cs="Arial"/>
                <w:color w:val="0070C0"/>
                <w:shd w:val="clear" w:color="auto" w:fill="FFFFFF"/>
              </w:rPr>
            </w:pPr>
            <w:r w:rsidRPr="004B02D8">
              <w:rPr>
                <w:rFonts w:ascii="Arial" w:hAnsi="Arial" w:cs="Arial"/>
                <w:b/>
                <w:color w:val="0070C0"/>
                <w:u w:val="single"/>
                <w:shd w:val="clear" w:color="auto" w:fill="FFFFFF"/>
              </w:rPr>
              <w:t>TWC/2022/0281</w:t>
            </w:r>
            <w:r>
              <w:rPr>
                <w:rFonts w:ascii="Arial" w:hAnsi="Arial" w:cs="Arial"/>
                <w:color w:val="0070C0"/>
                <w:shd w:val="clear" w:color="auto" w:fill="FFFFFF"/>
              </w:rPr>
              <w:t xml:space="preserve"> - </w:t>
            </w:r>
            <w:proofErr w:type="spellStart"/>
            <w:r w:rsidRPr="004B02D8">
              <w:rPr>
                <w:rFonts w:ascii="Arial" w:hAnsi="Arial" w:cs="Arial"/>
                <w:color w:val="000000"/>
                <w:shd w:val="clear" w:color="auto" w:fill="FFFFFF"/>
              </w:rPr>
              <w:t>Bobaston</w:t>
            </w:r>
            <w:proofErr w:type="spellEnd"/>
            <w:r w:rsidRPr="004B02D8">
              <w:rPr>
                <w:rFonts w:ascii="Arial" w:hAnsi="Arial" w:cs="Arial"/>
                <w:color w:val="000000"/>
                <w:shd w:val="clear" w:color="auto" w:fill="FFFFFF"/>
              </w:rPr>
              <w:t xml:space="preserve"> Cottage, 2 Tibberton, Newport, Shropshire, TF10 8LZ</w:t>
            </w:r>
            <w:r>
              <w:rPr>
                <w:rFonts w:ascii="Arial" w:hAnsi="Arial" w:cs="Arial"/>
                <w:color w:val="000000"/>
                <w:shd w:val="clear" w:color="auto" w:fill="FFFFFF"/>
              </w:rPr>
              <w:t xml:space="preserve"> -</w:t>
            </w:r>
            <w:r w:rsidRPr="00801FEF">
              <w:rPr>
                <w:rFonts w:ascii="Arial" w:hAnsi="Arial" w:cs="Arial"/>
                <w:b/>
                <w:color w:val="000000"/>
                <w:shd w:val="clear" w:color="auto" w:fill="FFFFFF"/>
              </w:rPr>
              <w:t>Change of use of yard for agricultural contractors yard (Use Class B8) and erection of machinery storage buildings (retrospective)</w:t>
            </w:r>
            <w:r w:rsidRPr="004B02D8">
              <w:rPr>
                <w:rFonts w:ascii="Arial" w:hAnsi="Arial" w:cs="Arial"/>
                <w:color w:val="000000"/>
                <w:shd w:val="clear" w:color="auto" w:fill="FFFFFF"/>
              </w:rPr>
              <w:t xml:space="preserve"> </w:t>
            </w:r>
          </w:p>
          <w:p w14:paraId="46F46CD8" w14:textId="77777777" w:rsidR="00BB0D48" w:rsidRDefault="00BB0D48" w:rsidP="00BB0D48">
            <w:pPr>
              <w:rPr>
                <w:rFonts w:ascii="Arial" w:hAnsi="Arial" w:cs="Arial"/>
                <w:b/>
                <w:color w:val="0070C0"/>
                <w:u w:val="single"/>
                <w:shd w:val="clear" w:color="auto" w:fill="FFFFFF"/>
              </w:rPr>
            </w:pPr>
          </w:p>
          <w:p w14:paraId="2A0076DB" w14:textId="77777777" w:rsidR="00BB0D48" w:rsidRPr="00801FEF" w:rsidRDefault="00BB0D48" w:rsidP="00BB0D48">
            <w:pPr>
              <w:rPr>
                <w:rFonts w:ascii="Arial" w:hAnsi="Arial" w:cs="Arial"/>
                <w:b/>
                <w:color w:val="0070C0"/>
                <w:shd w:val="clear" w:color="auto" w:fill="FFFFFF"/>
              </w:rPr>
            </w:pPr>
            <w:r w:rsidRPr="004B02D8">
              <w:rPr>
                <w:rFonts w:ascii="Arial" w:hAnsi="Arial" w:cs="Arial"/>
                <w:b/>
                <w:color w:val="0070C0"/>
                <w:u w:val="single"/>
                <w:shd w:val="clear" w:color="auto" w:fill="FFFFFF"/>
              </w:rPr>
              <w:t>TWC/2022/0278</w:t>
            </w:r>
            <w:r>
              <w:rPr>
                <w:rFonts w:ascii="Arial" w:hAnsi="Arial" w:cs="Arial"/>
                <w:b/>
                <w:color w:val="0070C0"/>
                <w:u w:val="single"/>
                <w:shd w:val="clear" w:color="auto" w:fill="FFFFFF"/>
              </w:rPr>
              <w:t xml:space="preserve"> </w:t>
            </w:r>
            <w:r>
              <w:rPr>
                <w:rFonts w:ascii="Arial" w:hAnsi="Arial" w:cs="Arial"/>
                <w:color w:val="0070C0"/>
                <w:shd w:val="clear" w:color="auto" w:fill="FFFFFF"/>
              </w:rPr>
              <w:t xml:space="preserve">- </w:t>
            </w:r>
            <w:r w:rsidRPr="004B02D8">
              <w:rPr>
                <w:rFonts w:ascii="Arial" w:hAnsi="Arial" w:cs="Arial"/>
                <w:color w:val="000000"/>
                <w:shd w:val="clear" w:color="auto" w:fill="FFFFFF"/>
              </w:rPr>
              <w:t>61 Plantation Road, Tibberton, Newport, Shropshire, TF10 8NS</w:t>
            </w:r>
            <w:r>
              <w:rPr>
                <w:rFonts w:ascii="Arial" w:hAnsi="Arial" w:cs="Arial"/>
                <w:color w:val="000000"/>
                <w:shd w:val="clear" w:color="auto" w:fill="FFFFFF"/>
              </w:rPr>
              <w:t xml:space="preserve"> - </w:t>
            </w:r>
            <w:r w:rsidRPr="00801FEF">
              <w:rPr>
                <w:rFonts w:ascii="Arial" w:hAnsi="Arial" w:cs="Arial"/>
                <w:b/>
                <w:color w:val="000000"/>
                <w:shd w:val="clear" w:color="auto" w:fill="FFFFFF"/>
              </w:rPr>
              <w:t>Erection of two storey side and front extension to the main dwelling and the demolition and rebuilding of the existing detached garage to include a guest annexe</w:t>
            </w:r>
          </w:p>
          <w:p w14:paraId="6EDC87F9" w14:textId="77777777" w:rsidR="00BB0D48" w:rsidRDefault="00BB0D48" w:rsidP="00BB0D48">
            <w:pPr>
              <w:rPr>
                <w:rFonts w:ascii="Arial" w:hAnsi="Arial" w:cs="Arial"/>
                <w:b/>
                <w:color w:val="0070C0"/>
                <w:u w:val="single"/>
                <w:shd w:val="clear" w:color="auto" w:fill="FFFFFF"/>
              </w:rPr>
            </w:pPr>
          </w:p>
          <w:p w14:paraId="1D594230" w14:textId="77777777" w:rsidR="00BB0D48" w:rsidRPr="004B02D8" w:rsidRDefault="00BB0D48" w:rsidP="00BB0D48">
            <w:pPr>
              <w:rPr>
                <w:rFonts w:ascii="Arial" w:hAnsi="Arial" w:cs="Arial"/>
                <w:color w:val="0070C0"/>
                <w:shd w:val="clear" w:color="auto" w:fill="FFFFFF"/>
              </w:rPr>
            </w:pPr>
            <w:r w:rsidRPr="004B02D8">
              <w:rPr>
                <w:rFonts w:ascii="Arial" w:hAnsi="Arial" w:cs="Arial"/>
                <w:b/>
                <w:color w:val="0070C0"/>
                <w:u w:val="single"/>
                <w:shd w:val="clear" w:color="auto" w:fill="FFFFFF"/>
              </w:rPr>
              <w:t>TWC/2022/0255</w:t>
            </w:r>
            <w:r>
              <w:rPr>
                <w:rFonts w:ascii="Arial" w:hAnsi="Arial" w:cs="Arial"/>
                <w:color w:val="0070C0"/>
                <w:shd w:val="clear" w:color="auto" w:fill="FFFFFF"/>
              </w:rPr>
              <w:t xml:space="preserve"> - </w:t>
            </w:r>
            <w:r w:rsidRPr="004B02D8">
              <w:rPr>
                <w:rFonts w:ascii="Arial" w:hAnsi="Arial" w:cs="Arial"/>
                <w:color w:val="000000"/>
                <w:shd w:val="clear" w:color="auto" w:fill="FFFFFF"/>
              </w:rPr>
              <w:t>7 Clark Croft, Tibberton, Newport, Shropshire, TF10 8EZ</w:t>
            </w:r>
            <w:r>
              <w:rPr>
                <w:rFonts w:ascii="Arial" w:hAnsi="Arial" w:cs="Arial"/>
                <w:color w:val="000000"/>
                <w:shd w:val="clear" w:color="auto" w:fill="FFFFFF"/>
              </w:rPr>
              <w:t xml:space="preserve"> - </w:t>
            </w:r>
            <w:r w:rsidRPr="00801FEF">
              <w:rPr>
                <w:rFonts w:ascii="Arial" w:hAnsi="Arial" w:cs="Arial"/>
                <w:b/>
                <w:color w:val="000000"/>
                <w:shd w:val="clear" w:color="auto" w:fill="FFFFFF"/>
              </w:rPr>
              <w:t>Erection of a rear conservatory</w:t>
            </w:r>
          </w:p>
          <w:p w14:paraId="044CE01E" w14:textId="77777777" w:rsidR="00BB0D48" w:rsidRDefault="00BB0D48" w:rsidP="00BB0D48">
            <w:pPr>
              <w:rPr>
                <w:rFonts w:ascii="Arial" w:hAnsi="Arial" w:cs="Arial"/>
                <w:b/>
                <w:color w:val="0070C0"/>
                <w:u w:val="single"/>
                <w:shd w:val="clear" w:color="auto" w:fill="FFFFFF"/>
              </w:rPr>
            </w:pPr>
          </w:p>
          <w:p w14:paraId="143E869D" w14:textId="77777777" w:rsidR="00BB0D48" w:rsidRPr="00D90636" w:rsidRDefault="00BB0D48" w:rsidP="00BB0D48">
            <w:pPr>
              <w:rPr>
                <w:rFonts w:ascii="Arial" w:hAnsi="Arial" w:cs="Arial"/>
                <w:color w:val="0070C0"/>
                <w:shd w:val="clear" w:color="auto" w:fill="FFFFFF"/>
              </w:rPr>
            </w:pPr>
            <w:r w:rsidRPr="00D90636">
              <w:rPr>
                <w:rFonts w:ascii="Arial" w:hAnsi="Arial" w:cs="Arial"/>
                <w:b/>
                <w:color w:val="0070C0"/>
                <w:u w:val="single"/>
                <w:shd w:val="clear" w:color="auto" w:fill="FFFFFF"/>
              </w:rPr>
              <w:t>TWC/2022/0249</w:t>
            </w:r>
            <w:r>
              <w:rPr>
                <w:rFonts w:ascii="Arial" w:hAnsi="Arial" w:cs="Arial"/>
                <w:color w:val="0070C0"/>
                <w:shd w:val="clear" w:color="auto" w:fill="FFFFFF"/>
              </w:rPr>
              <w:t xml:space="preserve"> - </w:t>
            </w:r>
            <w:r w:rsidRPr="00D90636">
              <w:rPr>
                <w:rFonts w:ascii="Arial" w:hAnsi="Arial" w:cs="Arial"/>
                <w:color w:val="000000"/>
                <w:shd w:val="clear" w:color="auto" w:fill="FFFFFF"/>
              </w:rPr>
              <w:t>Cherrington Grange, Cherrington, Newport, Shropshire, TF10 8PN</w:t>
            </w:r>
            <w:r>
              <w:rPr>
                <w:rFonts w:ascii="Arial" w:hAnsi="Arial" w:cs="Arial"/>
                <w:color w:val="000000"/>
                <w:shd w:val="clear" w:color="auto" w:fill="FFFFFF"/>
              </w:rPr>
              <w:t xml:space="preserve"> - </w:t>
            </w:r>
            <w:r w:rsidRPr="00801FEF">
              <w:rPr>
                <w:rFonts w:ascii="Arial" w:hAnsi="Arial" w:cs="Arial"/>
                <w:b/>
                <w:color w:val="000000"/>
                <w:shd w:val="clear" w:color="auto" w:fill="FFFFFF"/>
              </w:rPr>
              <w:t>Erection of a stable block</w:t>
            </w:r>
          </w:p>
          <w:p w14:paraId="3DBEF2DA" w14:textId="77777777" w:rsidR="00BB0D48" w:rsidRDefault="00BB0D48" w:rsidP="00BB0D48">
            <w:pPr>
              <w:rPr>
                <w:rFonts w:ascii="Arial" w:hAnsi="Arial" w:cs="Arial"/>
                <w:b/>
                <w:color w:val="0070C0"/>
                <w:u w:val="single"/>
                <w:shd w:val="clear" w:color="auto" w:fill="FFFFFF"/>
              </w:rPr>
            </w:pPr>
          </w:p>
          <w:p w14:paraId="6177696A" w14:textId="77777777" w:rsidR="00BB0D48" w:rsidRPr="00801FEF" w:rsidRDefault="00BB0D48" w:rsidP="00BB0D48">
            <w:pPr>
              <w:rPr>
                <w:rFonts w:ascii="Arial" w:hAnsi="Arial" w:cs="Arial"/>
                <w:b/>
                <w:color w:val="0070C0"/>
                <w:shd w:val="clear" w:color="auto" w:fill="FFFFFF"/>
              </w:rPr>
            </w:pPr>
            <w:r w:rsidRPr="00D90636">
              <w:rPr>
                <w:rFonts w:ascii="Arial" w:hAnsi="Arial" w:cs="Arial"/>
                <w:b/>
                <w:color w:val="0070C0"/>
                <w:u w:val="single"/>
                <w:shd w:val="clear" w:color="auto" w:fill="FFFFFF"/>
              </w:rPr>
              <w:t>TWC/2022/0198</w:t>
            </w:r>
            <w:r>
              <w:rPr>
                <w:rFonts w:ascii="Arial" w:hAnsi="Arial" w:cs="Arial"/>
                <w:color w:val="0070C0"/>
                <w:shd w:val="clear" w:color="auto" w:fill="FFFFFF"/>
              </w:rPr>
              <w:t xml:space="preserve"> - </w:t>
            </w:r>
            <w:r w:rsidRPr="00D90636">
              <w:rPr>
                <w:rFonts w:ascii="Arial" w:hAnsi="Arial" w:cs="Arial"/>
                <w:color w:val="000000"/>
                <w:shd w:val="clear" w:color="auto" w:fill="FFFFFF"/>
              </w:rPr>
              <w:t>The Old Brick Yard, Cherrington, Newport, Shropshire</w:t>
            </w:r>
            <w:r>
              <w:rPr>
                <w:rFonts w:ascii="Arial" w:hAnsi="Arial" w:cs="Arial"/>
                <w:color w:val="000000"/>
                <w:shd w:val="clear" w:color="auto" w:fill="FFFFFF"/>
              </w:rPr>
              <w:t xml:space="preserve"> - </w:t>
            </w:r>
            <w:r w:rsidRPr="00801FEF">
              <w:rPr>
                <w:rFonts w:ascii="Arial" w:hAnsi="Arial" w:cs="Arial"/>
                <w:b/>
                <w:color w:val="000000"/>
                <w:shd w:val="clear" w:color="auto" w:fill="FFFFFF"/>
              </w:rPr>
              <w:t>Change of use and conversion of redundant building to residential use, to include installation of drainage system, alterations to access and siting of storage containers (Part-Retrospective)</w:t>
            </w:r>
          </w:p>
          <w:p w14:paraId="3D13E7A4" w14:textId="77777777" w:rsidR="00BB0D48" w:rsidRDefault="00BB0D48" w:rsidP="00BB0D48">
            <w:pPr>
              <w:rPr>
                <w:rFonts w:ascii="Arial" w:hAnsi="Arial" w:cs="Arial"/>
                <w:b/>
                <w:color w:val="0070C0"/>
                <w:u w:val="single"/>
                <w:shd w:val="clear" w:color="auto" w:fill="FFFFFF"/>
              </w:rPr>
            </w:pPr>
          </w:p>
          <w:p w14:paraId="59A0C25A" w14:textId="77777777" w:rsidR="00BB0D48" w:rsidRDefault="00BB0D48" w:rsidP="00BB0D48">
            <w:pPr>
              <w:rPr>
                <w:rFonts w:ascii="Arial" w:hAnsi="Arial" w:cs="Arial"/>
                <w:b/>
                <w:color w:val="0070C0"/>
                <w:u w:val="single"/>
                <w:shd w:val="clear" w:color="auto" w:fill="FFFFFF"/>
              </w:rPr>
            </w:pPr>
          </w:p>
          <w:p w14:paraId="3FAA5A24" w14:textId="0D037B60" w:rsidR="00BB0D48" w:rsidRPr="00D90636" w:rsidRDefault="00BB0D48" w:rsidP="00BB0D48">
            <w:pPr>
              <w:rPr>
                <w:rFonts w:ascii="Arial" w:hAnsi="Arial" w:cs="Arial"/>
                <w:color w:val="0070C0"/>
              </w:rPr>
            </w:pPr>
            <w:r>
              <w:rPr>
                <w:rFonts w:ascii="Arial" w:hAnsi="Arial" w:cs="Arial"/>
                <w:b/>
                <w:color w:val="0070C0"/>
                <w:u w:val="single"/>
                <w:shd w:val="clear" w:color="auto" w:fill="FFFFFF"/>
              </w:rPr>
              <w:t>T</w:t>
            </w:r>
            <w:r w:rsidRPr="00D90636">
              <w:rPr>
                <w:rFonts w:ascii="Arial" w:hAnsi="Arial" w:cs="Arial"/>
                <w:b/>
                <w:color w:val="0070C0"/>
                <w:u w:val="single"/>
                <w:shd w:val="clear" w:color="auto" w:fill="FFFFFF"/>
              </w:rPr>
              <w:t>WC/2022/0169</w:t>
            </w:r>
            <w:r>
              <w:rPr>
                <w:rFonts w:ascii="Arial" w:hAnsi="Arial" w:cs="Arial"/>
                <w:b/>
                <w:color w:val="0070C0"/>
                <w:u w:val="single"/>
                <w:shd w:val="clear" w:color="auto" w:fill="FFFFFF"/>
              </w:rPr>
              <w:t xml:space="preserve"> - </w:t>
            </w:r>
            <w:r w:rsidRPr="00D90636">
              <w:rPr>
                <w:rFonts w:ascii="Arial" w:hAnsi="Arial" w:cs="Arial"/>
                <w:color w:val="000000"/>
                <w:shd w:val="clear" w:color="auto" w:fill="FFFFFF"/>
              </w:rPr>
              <w:t>Site of Field Gate House, 66 Back Lane, Tibberton, Newport, Shropshire</w:t>
            </w:r>
            <w:r>
              <w:rPr>
                <w:rFonts w:ascii="Arial" w:hAnsi="Arial" w:cs="Arial"/>
                <w:color w:val="000000"/>
                <w:shd w:val="clear" w:color="auto" w:fill="FFFFFF"/>
              </w:rPr>
              <w:t xml:space="preserve"> -</w:t>
            </w:r>
            <w:r w:rsidRPr="00801FEF">
              <w:rPr>
                <w:rFonts w:ascii="Arial" w:hAnsi="Arial" w:cs="Arial"/>
                <w:b/>
                <w:color w:val="000000"/>
                <w:shd w:val="clear" w:color="auto" w:fill="FFFFFF"/>
              </w:rPr>
              <w:t>Erection of 1no. dwelling</w:t>
            </w:r>
          </w:p>
          <w:p w14:paraId="1E178251" w14:textId="2BE866EA" w:rsidR="000F2A1A" w:rsidRPr="000F2A1A" w:rsidRDefault="000F2A1A" w:rsidP="00AC001C">
            <w:pPr>
              <w:rPr>
                <w:rFonts w:ascii="Arial" w:hAnsi="Arial" w:cs="Arial"/>
                <w:color w:val="ED7D31" w:themeColor="accent2"/>
                <w:sz w:val="20"/>
                <w:szCs w:val="20"/>
                <w:shd w:val="clear" w:color="auto" w:fill="FFFFFF"/>
              </w:rPr>
            </w:pPr>
          </w:p>
        </w:tc>
        <w:tc>
          <w:tcPr>
            <w:tcW w:w="6807" w:type="dxa"/>
          </w:tcPr>
          <w:p w14:paraId="06EF176D" w14:textId="77777777" w:rsidR="000F2A1A" w:rsidRPr="000F2A1A" w:rsidRDefault="000F2A1A" w:rsidP="00505693">
            <w:pPr>
              <w:rPr>
                <w:rFonts w:ascii="Arial" w:hAnsi="Arial" w:cs="Arial"/>
                <w:bCs/>
                <w:sz w:val="20"/>
                <w:szCs w:val="20"/>
              </w:rPr>
            </w:pPr>
            <w:r w:rsidRPr="000F2A1A">
              <w:rPr>
                <w:rFonts w:ascii="Arial" w:hAnsi="Arial" w:cs="Arial"/>
                <w:bCs/>
                <w:sz w:val="20"/>
                <w:szCs w:val="20"/>
              </w:rPr>
              <w:lastRenderedPageBreak/>
              <w:t xml:space="preserve"> </w:t>
            </w:r>
          </w:p>
          <w:p w14:paraId="2D941EDE" w14:textId="77777777" w:rsidR="000F2A1A" w:rsidRDefault="000F2A1A" w:rsidP="00BB0D48">
            <w:pPr>
              <w:rPr>
                <w:rFonts w:ascii="Arial" w:hAnsi="Arial" w:cs="Arial"/>
                <w:bCs/>
                <w:sz w:val="20"/>
                <w:szCs w:val="20"/>
              </w:rPr>
            </w:pPr>
            <w:r w:rsidRPr="000F2A1A">
              <w:rPr>
                <w:rFonts w:ascii="Arial" w:hAnsi="Arial" w:cs="Arial"/>
                <w:bCs/>
                <w:sz w:val="20"/>
                <w:szCs w:val="20"/>
              </w:rPr>
              <w:t xml:space="preserve"> </w:t>
            </w:r>
            <w:r w:rsidR="00BB0D48">
              <w:rPr>
                <w:rFonts w:ascii="Arial" w:hAnsi="Arial" w:cs="Arial"/>
                <w:bCs/>
                <w:sz w:val="20"/>
                <w:szCs w:val="20"/>
              </w:rPr>
              <w:t>No Comment</w:t>
            </w:r>
          </w:p>
          <w:p w14:paraId="2670EA1D" w14:textId="77777777" w:rsidR="00BB0D48" w:rsidRDefault="00BB0D48" w:rsidP="00BB0D48">
            <w:pPr>
              <w:rPr>
                <w:rFonts w:ascii="Arial" w:hAnsi="Arial" w:cs="Arial"/>
                <w:bCs/>
                <w:sz w:val="20"/>
                <w:szCs w:val="20"/>
              </w:rPr>
            </w:pPr>
          </w:p>
          <w:p w14:paraId="54D22E9B" w14:textId="77777777" w:rsidR="00BB0D48" w:rsidRDefault="00BB0D48" w:rsidP="00BB0D48">
            <w:pPr>
              <w:rPr>
                <w:rFonts w:ascii="Arial" w:hAnsi="Arial" w:cs="Arial"/>
                <w:bCs/>
                <w:sz w:val="20"/>
                <w:szCs w:val="20"/>
              </w:rPr>
            </w:pPr>
          </w:p>
          <w:p w14:paraId="1E52C282" w14:textId="77777777" w:rsidR="00BB0D48" w:rsidRDefault="00BB0D48" w:rsidP="00BB0D48">
            <w:pPr>
              <w:rPr>
                <w:rFonts w:ascii="Arial" w:hAnsi="Arial" w:cs="Arial"/>
                <w:bCs/>
                <w:sz w:val="20"/>
                <w:szCs w:val="20"/>
              </w:rPr>
            </w:pPr>
          </w:p>
          <w:p w14:paraId="06E146D2" w14:textId="77777777" w:rsidR="00BB0D48" w:rsidRDefault="00BB0D48" w:rsidP="00BB0D48">
            <w:pPr>
              <w:rPr>
                <w:rFonts w:ascii="Arial" w:hAnsi="Arial" w:cs="Arial"/>
                <w:bCs/>
                <w:sz w:val="20"/>
                <w:szCs w:val="20"/>
              </w:rPr>
            </w:pPr>
            <w:r>
              <w:rPr>
                <w:rFonts w:ascii="Arial" w:hAnsi="Arial" w:cs="Arial"/>
                <w:bCs/>
                <w:sz w:val="20"/>
                <w:szCs w:val="20"/>
              </w:rPr>
              <w:t xml:space="preserve">Concerns over the </w:t>
            </w:r>
            <w:proofErr w:type="spellStart"/>
            <w:r>
              <w:rPr>
                <w:rFonts w:ascii="Arial" w:hAnsi="Arial" w:cs="Arial"/>
                <w:bCs/>
                <w:sz w:val="20"/>
                <w:szCs w:val="20"/>
              </w:rPr>
              <w:t>Caden</w:t>
            </w:r>
            <w:proofErr w:type="spellEnd"/>
            <w:r>
              <w:rPr>
                <w:rFonts w:ascii="Arial" w:hAnsi="Arial" w:cs="Arial"/>
                <w:bCs/>
                <w:sz w:val="20"/>
                <w:szCs w:val="20"/>
              </w:rPr>
              <w:t xml:space="preserve"> Gas</w:t>
            </w:r>
          </w:p>
          <w:p w14:paraId="12956DDB" w14:textId="77777777" w:rsidR="00BB0D48" w:rsidRDefault="00BB0D48" w:rsidP="00BB0D48">
            <w:pPr>
              <w:rPr>
                <w:rFonts w:ascii="Arial" w:hAnsi="Arial" w:cs="Arial"/>
                <w:bCs/>
                <w:sz w:val="20"/>
                <w:szCs w:val="20"/>
              </w:rPr>
            </w:pPr>
            <w:r>
              <w:rPr>
                <w:rFonts w:ascii="Arial" w:hAnsi="Arial" w:cs="Arial"/>
                <w:bCs/>
                <w:sz w:val="20"/>
                <w:szCs w:val="20"/>
              </w:rPr>
              <w:t>Comments</w:t>
            </w:r>
          </w:p>
          <w:p w14:paraId="09A4138C" w14:textId="77777777" w:rsidR="00BB0D48" w:rsidRDefault="00BB0D48" w:rsidP="00BB0D48">
            <w:pPr>
              <w:rPr>
                <w:rFonts w:ascii="Arial" w:hAnsi="Arial" w:cs="Arial"/>
                <w:bCs/>
                <w:sz w:val="20"/>
                <w:szCs w:val="20"/>
              </w:rPr>
            </w:pPr>
          </w:p>
          <w:p w14:paraId="768EA30B" w14:textId="77777777" w:rsidR="00BB0D48" w:rsidRDefault="00BB0D48" w:rsidP="00BB0D48">
            <w:pPr>
              <w:rPr>
                <w:rFonts w:ascii="Arial" w:hAnsi="Arial" w:cs="Arial"/>
                <w:bCs/>
                <w:sz w:val="20"/>
                <w:szCs w:val="20"/>
              </w:rPr>
            </w:pPr>
          </w:p>
          <w:p w14:paraId="5911DE3F" w14:textId="77777777" w:rsidR="00BB0D48" w:rsidRDefault="00BB0D48" w:rsidP="00BB0D48">
            <w:pPr>
              <w:rPr>
                <w:rFonts w:ascii="Arial" w:hAnsi="Arial" w:cs="Arial"/>
                <w:bCs/>
                <w:sz w:val="20"/>
                <w:szCs w:val="20"/>
              </w:rPr>
            </w:pPr>
          </w:p>
          <w:p w14:paraId="1D87FD77" w14:textId="77777777" w:rsidR="00BB0D48" w:rsidRDefault="00BB0D48" w:rsidP="00BB0D48">
            <w:pPr>
              <w:rPr>
                <w:rFonts w:ascii="Arial" w:hAnsi="Arial" w:cs="Arial"/>
                <w:bCs/>
                <w:sz w:val="20"/>
                <w:szCs w:val="20"/>
              </w:rPr>
            </w:pPr>
          </w:p>
          <w:p w14:paraId="05138B43" w14:textId="77777777" w:rsidR="00BB0D48" w:rsidRDefault="00BB0D48" w:rsidP="00BB0D48">
            <w:pPr>
              <w:rPr>
                <w:rFonts w:ascii="Arial" w:hAnsi="Arial" w:cs="Arial"/>
                <w:bCs/>
                <w:sz w:val="20"/>
                <w:szCs w:val="20"/>
              </w:rPr>
            </w:pPr>
          </w:p>
          <w:p w14:paraId="061D248B" w14:textId="77777777" w:rsidR="00BB0D48" w:rsidRDefault="00BB0D48" w:rsidP="00BB0D48">
            <w:pPr>
              <w:rPr>
                <w:rFonts w:ascii="Arial" w:hAnsi="Arial" w:cs="Arial"/>
                <w:bCs/>
                <w:sz w:val="20"/>
                <w:szCs w:val="20"/>
              </w:rPr>
            </w:pPr>
            <w:r>
              <w:rPr>
                <w:rFonts w:ascii="Arial" w:hAnsi="Arial" w:cs="Arial"/>
                <w:bCs/>
                <w:sz w:val="20"/>
                <w:szCs w:val="20"/>
              </w:rPr>
              <w:t>No Objections</w:t>
            </w:r>
          </w:p>
          <w:p w14:paraId="270F917C" w14:textId="77777777" w:rsidR="00BB0D48" w:rsidRDefault="00BB0D48" w:rsidP="00BB0D48">
            <w:pPr>
              <w:rPr>
                <w:rFonts w:ascii="Arial" w:hAnsi="Arial" w:cs="Arial"/>
                <w:bCs/>
                <w:sz w:val="20"/>
                <w:szCs w:val="20"/>
              </w:rPr>
            </w:pPr>
          </w:p>
          <w:p w14:paraId="1B4D033D" w14:textId="77777777" w:rsidR="00BB0D48" w:rsidRDefault="00BB0D48" w:rsidP="00BB0D48">
            <w:pPr>
              <w:rPr>
                <w:rFonts w:ascii="Arial" w:hAnsi="Arial" w:cs="Arial"/>
                <w:bCs/>
                <w:sz w:val="20"/>
                <w:szCs w:val="20"/>
              </w:rPr>
            </w:pPr>
          </w:p>
          <w:p w14:paraId="7481EFAF" w14:textId="77777777" w:rsidR="00BB0D48" w:rsidRDefault="00BB0D48" w:rsidP="00BB0D48">
            <w:pPr>
              <w:rPr>
                <w:rFonts w:ascii="Arial" w:hAnsi="Arial" w:cs="Arial"/>
                <w:bCs/>
                <w:sz w:val="20"/>
                <w:szCs w:val="20"/>
              </w:rPr>
            </w:pPr>
          </w:p>
          <w:p w14:paraId="37D4F314" w14:textId="77777777" w:rsidR="00BB0D48" w:rsidRDefault="00BB0D48" w:rsidP="00BB0D48">
            <w:pPr>
              <w:rPr>
                <w:rFonts w:ascii="Arial" w:hAnsi="Arial" w:cs="Arial"/>
                <w:bCs/>
                <w:sz w:val="20"/>
                <w:szCs w:val="20"/>
              </w:rPr>
            </w:pPr>
          </w:p>
          <w:p w14:paraId="304CFE57" w14:textId="77777777" w:rsidR="00BB0D48" w:rsidRDefault="00BB0D48" w:rsidP="00BB0D48">
            <w:pPr>
              <w:rPr>
                <w:rFonts w:ascii="Arial" w:hAnsi="Arial" w:cs="Arial"/>
                <w:bCs/>
                <w:sz w:val="20"/>
                <w:szCs w:val="20"/>
              </w:rPr>
            </w:pPr>
            <w:r>
              <w:rPr>
                <w:rFonts w:ascii="Arial" w:hAnsi="Arial" w:cs="Arial"/>
                <w:bCs/>
                <w:sz w:val="20"/>
                <w:szCs w:val="20"/>
              </w:rPr>
              <w:t>No Objections</w:t>
            </w:r>
          </w:p>
          <w:p w14:paraId="0F31231C" w14:textId="77777777" w:rsidR="00BB0D48" w:rsidRDefault="00BB0D48" w:rsidP="00BB0D48">
            <w:pPr>
              <w:rPr>
                <w:rFonts w:ascii="Arial" w:hAnsi="Arial" w:cs="Arial"/>
                <w:bCs/>
                <w:sz w:val="20"/>
                <w:szCs w:val="20"/>
              </w:rPr>
            </w:pPr>
          </w:p>
          <w:p w14:paraId="6B1CA0D7" w14:textId="77777777" w:rsidR="00BB0D48" w:rsidRDefault="00BB0D48" w:rsidP="00BB0D48">
            <w:pPr>
              <w:rPr>
                <w:rFonts w:ascii="Arial" w:hAnsi="Arial" w:cs="Arial"/>
                <w:bCs/>
                <w:sz w:val="20"/>
                <w:szCs w:val="20"/>
              </w:rPr>
            </w:pPr>
          </w:p>
          <w:p w14:paraId="5D32ECAA" w14:textId="77777777" w:rsidR="00BB0D48" w:rsidRDefault="00BB0D48" w:rsidP="00BB0D48">
            <w:pPr>
              <w:rPr>
                <w:rFonts w:ascii="Arial" w:hAnsi="Arial" w:cs="Arial"/>
                <w:bCs/>
                <w:sz w:val="20"/>
                <w:szCs w:val="20"/>
              </w:rPr>
            </w:pPr>
            <w:r>
              <w:rPr>
                <w:rFonts w:ascii="Arial" w:hAnsi="Arial" w:cs="Arial"/>
                <w:bCs/>
                <w:sz w:val="20"/>
                <w:szCs w:val="20"/>
              </w:rPr>
              <w:t>No Objections</w:t>
            </w:r>
          </w:p>
          <w:p w14:paraId="04EEEBD9" w14:textId="77777777" w:rsidR="00BB0D48" w:rsidRDefault="00BB0D48" w:rsidP="00BB0D48">
            <w:pPr>
              <w:rPr>
                <w:rFonts w:ascii="Arial" w:hAnsi="Arial" w:cs="Arial"/>
                <w:bCs/>
                <w:sz w:val="20"/>
                <w:szCs w:val="20"/>
              </w:rPr>
            </w:pPr>
          </w:p>
          <w:p w14:paraId="5CDA9A87" w14:textId="77777777" w:rsidR="00BB0D48" w:rsidRDefault="00BB0D48" w:rsidP="00BB0D48">
            <w:pPr>
              <w:rPr>
                <w:rFonts w:ascii="Arial" w:hAnsi="Arial" w:cs="Arial"/>
                <w:bCs/>
                <w:sz w:val="20"/>
                <w:szCs w:val="20"/>
              </w:rPr>
            </w:pPr>
          </w:p>
          <w:p w14:paraId="49671DCF" w14:textId="77777777" w:rsidR="00BB0D48" w:rsidRDefault="00BB0D48" w:rsidP="00BB0D48">
            <w:pPr>
              <w:rPr>
                <w:rFonts w:ascii="Arial" w:hAnsi="Arial" w:cs="Arial"/>
                <w:bCs/>
                <w:sz w:val="20"/>
                <w:szCs w:val="20"/>
              </w:rPr>
            </w:pPr>
          </w:p>
          <w:p w14:paraId="56B4E373" w14:textId="77777777" w:rsidR="00BB0D48" w:rsidRDefault="00BB0D48" w:rsidP="00BB0D48">
            <w:pPr>
              <w:rPr>
                <w:rFonts w:ascii="Arial" w:hAnsi="Arial" w:cs="Arial"/>
                <w:bCs/>
                <w:sz w:val="20"/>
                <w:szCs w:val="20"/>
              </w:rPr>
            </w:pPr>
            <w:r>
              <w:rPr>
                <w:rFonts w:ascii="Arial" w:hAnsi="Arial" w:cs="Arial"/>
                <w:bCs/>
                <w:sz w:val="20"/>
                <w:szCs w:val="20"/>
              </w:rPr>
              <w:t>Object As per previous comments</w:t>
            </w:r>
          </w:p>
          <w:p w14:paraId="2F32ACEF" w14:textId="77777777" w:rsidR="00BB0D48" w:rsidRDefault="00BB0D48" w:rsidP="00BB0D48">
            <w:pPr>
              <w:rPr>
                <w:rFonts w:ascii="Arial" w:hAnsi="Arial" w:cs="Arial"/>
                <w:bCs/>
                <w:sz w:val="20"/>
                <w:szCs w:val="20"/>
              </w:rPr>
            </w:pPr>
            <w:r>
              <w:rPr>
                <w:rFonts w:ascii="Arial" w:hAnsi="Arial" w:cs="Arial"/>
                <w:bCs/>
                <w:sz w:val="20"/>
                <w:szCs w:val="20"/>
              </w:rPr>
              <w:t xml:space="preserve">To application </w:t>
            </w:r>
          </w:p>
          <w:p w14:paraId="46210625" w14:textId="77777777" w:rsidR="00111B47" w:rsidRDefault="00111B47" w:rsidP="00BB0D48">
            <w:pPr>
              <w:rPr>
                <w:rFonts w:ascii="Arial" w:hAnsi="Arial" w:cs="Arial"/>
                <w:bCs/>
                <w:sz w:val="20"/>
                <w:szCs w:val="20"/>
              </w:rPr>
            </w:pPr>
          </w:p>
          <w:p w14:paraId="7BF5918E" w14:textId="77777777" w:rsidR="00111B47" w:rsidRDefault="00111B47" w:rsidP="00BB0D48">
            <w:pPr>
              <w:rPr>
                <w:rFonts w:ascii="Arial" w:hAnsi="Arial" w:cs="Arial"/>
                <w:bCs/>
                <w:sz w:val="20"/>
                <w:szCs w:val="20"/>
              </w:rPr>
            </w:pPr>
          </w:p>
          <w:p w14:paraId="16DDE5CE" w14:textId="77777777" w:rsidR="00111B47" w:rsidRDefault="00111B47" w:rsidP="00BB0D48">
            <w:pPr>
              <w:rPr>
                <w:rFonts w:ascii="Arial" w:hAnsi="Arial" w:cs="Arial"/>
                <w:bCs/>
                <w:sz w:val="20"/>
                <w:szCs w:val="20"/>
              </w:rPr>
            </w:pPr>
          </w:p>
          <w:p w14:paraId="038633FE" w14:textId="68E24CD2" w:rsidR="00111B47" w:rsidRDefault="00111B47" w:rsidP="00111B47">
            <w:pPr>
              <w:rPr>
                <w:rFonts w:ascii="Arial" w:hAnsi="Arial" w:cs="Arial"/>
                <w:bCs/>
                <w:sz w:val="20"/>
                <w:szCs w:val="20"/>
              </w:rPr>
            </w:pPr>
            <w:r>
              <w:rPr>
                <w:rFonts w:ascii="Arial" w:hAnsi="Arial" w:cs="Arial"/>
                <w:bCs/>
                <w:sz w:val="20"/>
                <w:szCs w:val="20"/>
              </w:rPr>
              <w:t>Object as per previous – on</w:t>
            </w:r>
          </w:p>
          <w:p w14:paraId="143BF4CB" w14:textId="77777777" w:rsidR="00111B47" w:rsidRDefault="00111B47" w:rsidP="00111B47">
            <w:pPr>
              <w:rPr>
                <w:rFonts w:ascii="Arial" w:hAnsi="Arial" w:cs="Arial"/>
                <w:bCs/>
                <w:sz w:val="20"/>
                <w:szCs w:val="20"/>
              </w:rPr>
            </w:pPr>
            <w:r>
              <w:rPr>
                <w:rFonts w:ascii="Arial" w:hAnsi="Arial" w:cs="Arial"/>
                <w:bCs/>
                <w:sz w:val="20"/>
                <w:szCs w:val="20"/>
              </w:rPr>
              <w:t>Principle should be no</w:t>
            </w:r>
          </w:p>
          <w:p w14:paraId="6F8B9F3E" w14:textId="2D0C051E" w:rsidR="00111B47" w:rsidRPr="000F2A1A" w:rsidRDefault="00111B47" w:rsidP="00111B47">
            <w:pPr>
              <w:rPr>
                <w:rFonts w:ascii="Arial" w:hAnsi="Arial" w:cs="Arial"/>
                <w:bCs/>
                <w:sz w:val="20"/>
                <w:szCs w:val="20"/>
              </w:rPr>
            </w:pPr>
            <w:r>
              <w:rPr>
                <w:rFonts w:ascii="Arial" w:hAnsi="Arial" w:cs="Arial"/>
                <w:bCs/>
                <w:sz w:val="20"/>
                <w:szCs w:val="20"/>
              </w:rPr>
              <w:t>Development.</w:t>
            </w:r>
          </w:p>
        </w:tc>
      </w:tr>
    </w:tbl>
    <w:p w14:paraId="0B62E8C5" w14:textId="5B2ABDD3" w:rsidR="000F2A1A" w:rsidRDefault="000F2A1A" w:rsidP="000F2A1A">
      <w:pPr>
        <w:spacing w:after="0"/>
        <w:rPr>
          <w:rFonts w:ascii="Arial" w:hAnsi="Arial" w:cs="Arial"/>
          <w:b/>
          <w:bCs/>
          <w:color w:val="222222"/>
          <w:sz w:val="24"/>
          <w:szCs w:val="24"/>
          <w:u w:val="single"/>
          <w:shd w:val="clear" w:color="auto" w:fill="FFFFFF"/>
        </w:rPr>
      </w:pPr>
      <w:bookmarkStart w:id="1" w:name="_Hlk60745419"/>
    </w:p>
    <w:p w14:paraId="6C887C78" w14:textId="77777777" w:rsidR="000F2A1A" w:rsidRPr="000F2A1A" w:rsidRDefault="000F2A1A" w:rsidP="000F2A1A">
      <w:pPr>
        <w:spacing w:after="0"/>
        <w:rPr>
          <w:rFonts w:ascii="Arial" w:hAnsi="Arial" w:cs="Arial"/>
          <w:b/>
          <w:bCs/>
          <w:color w:val="222222"/>
          <w:sz w:val="20"/>
          <w:szCs w:val="20"/>
          <w:u w:val="single"/>
          <w:shd w:val="clear" w:color="auto" w:fill="FFFFFF"/>
        </w:rPr>
      </w:pPr>
      <w:r w:rsidRPr="000F2A1A">
        <w:rPr>
          <w:rFonts w:ascii="Arial" w:hAnsi="Arial" w:cs="Arial"/>
          <w:b/>
          <w:bCs/>
          <w:color w:val="222222"/>
          <w:sz w:val="20"/>
          <w:szCs w:val="20"/>
          <w:u w:val="single"/>
          <w:shd w:val="clear" w:color="auto" w:fill="FFFFFF"/>
        </w:rPr>
        <w:t>Applications decided/withdrawn since last meeting</w:t>
      </w:r>
    </w:p>
    <w:p w14:paraId="4B1BFC8E" w14:textId="77777777" w:rsidR="000F2A1A" w:rsidRDefault="000F2A1A" w:rsidP="000F2A1A">
      <w:pPr>
        <w:spacing w:after="0"/>
        <w:rPr>
          <w:rFonts w:ascii="Arial" w:hAnsi="Arial" w:cs="Arial"/>
          <w:color w:val="222222"/>
          <w:shd w:val="clear" w:color="auto" w:fill="FFFFFF"/>
        </w:rPr>
      </w:pPr>
    </w:p>
    <w:tbl>
      <w:tblPr>
        <w:tblStyle w:val="TableGrid"/>
        <w:tblW w:w="13041" w:type="dxa"/>
        <w:tblLayout w:type="fixed"/>
        <w:tblLook w:val="04A0" w:firstRow="1" w:lastRow="0" w:firstColumn="1" w:lastColumn="0" w:noHBand="0" w:noVBand="1"/>
      </w:tblPr>
      <w:tblGrid>
        <w:gridCol w:w="8330"/>
        <w:gridCol w:w="2189"/>
        <w:gridCol w:w="1128"/>
        <w:gridCol w:w="1394"/>
      </w:tblGrid>
      <w:tr w:rsidR="000F2A1A" w:rsidRPr="00F80F82" w14:paraId="3FCCD2F8" w14:textId="77777777" w:rsidTr="00011365">
        <w:trPr>
          <w:trHeight w:val="556"/>
        </w:trPr>
        <w:tc>
          <w:tcPr>
            <w:tcW w:w="8330" w:type="dxa"/>
          </w:tcPr>
          <w:p w14:paraId="0BB4C242" w14:textId="77777777" w:rsidR="000F2A1A" w:rsidRPr="000F2A1A" w:rsidRDefault="000F2A1A" w:rsidP="00505693">
            <w:pPr>
              <w:rPr>
                <w:rFonts w:ascii="Arial" w:hAnsi="Arial" w:cs="Arial"/>
                <w:b/>
                <w:sz w:val="20"/>
                <w:szCs w:val="20"/>
              </w:rPr>
            </w:pPr>
          </w:p>
          <w:p w14:paraId="308D1C51" w14:textId="77777777" w:rsidR="000F2A1A" w:rsidRPr="000F2A1A" w:rsidRDefault="000F2A1A" w:rsidP="00505693">
            <w:pPr>
              <w:rPr>
                <w:rFonts w:ascii="Arial" w:hAnsi="Arial" w:cs="Arial"/>
                <w:b/>
                <w:sz w:val="20"/>
                <w:szCs w:val="20"/>
              </w:rPr>
            </w:pPr>
            <w:r w:rsidRPr="000F2A1A">
              <w:rPr>
                <w:rFonts w:ascii="Arial" w:hAnsi="Arial" w:cs="Arial"/>
                <w:b/>
                <w:sz w:val="20"/>
                <w:szCs w:val="20"/>
              </w:rPr>
              <w:t>Planning Application Number, Location &amp; Proposed Development</w:t>
            </w:r>
          </w:p>
          <w:p w14:paraId="30842E10" w14:textId="77777777" w:rsidR="000F2A1A" w:rsidRPr="000F2A1A" w:rsidRDefault="000F2A1A" w:rsidP="00505693">
            <w:pPr>
              <w:rPr>
                <w:rFonts w:ascii="Arial" w:hAnsi="Arial" w:cs="Arial"/>
                <w:b/>
                <w:sz w:val="20"/>
                <w:szCs w:val="20"/>
              </w:rPr>
            </w:pPr>
          </w:p>
        </w:tc>
        <w:tc>
          <w:tcPr>
            <w:tcW w:w="3317" w:type="dxa"/>
            <w:gridSpan w:val="2"/>
          </w:tcPr>
          <w:p w14:paraId="59E7DF19" w14:textId="77777777" w:rsidR="000F2A1A" w:rsidRPr="000F2A1A" w:rsidRDefault="000F2A1A" w:rsidP="00505693">
            <w:pPr>
              <w:rPr>
                <w:rFonts w:ascii="Arial" w:hAnsi="Arial" w:cs="Arial"/>
                <w:b/>
                <w:sz w:val="20"/>
                <w:szCs w:val="20"/>
              </w:rPr>
            </w:pPr>
          </w:p>
          <w:p w14:paraId="2F66A045" w14:textId="77777777" w:rsidR="000F2A1A" w:rsidRPr="000F2A1A" w:rsidRDefault="000F2A1A" w:rsidP="00505693">
            <w:pPr>
              <w:rPr>
                <w:rFonts w:ascii="Arial" w:hAnsi="Arial" w:cs="Arial"/>
                <w:b/>
                <w:sz w:val="20"/>
                <w:szCs w:val="20"/>
              </w:rPr>
            </w:pPr>
            <w:r w:rsidRPr="000F2A1A">
              <w:rPr>
                <w:rFonts w:ascii="Arial" w:hAnsi="Arial" w:cs="Arial"/>
                <w:b/>
                <w:sz w:val="20"/>
                <w:szCs w:val="20"/>
              </w:rPr>
              <w:t>T&amp;C PC Response</w:t>
            </w:r>
          </w:p>
        </w:tc>
        <w:tc>
          <w:tcPr>
            <w:tcW w:w="1394" w:type="dxa"/>
          </w:tcPr>
          <w:p w14:paraId="0F1F36E9" w14:textId="77777777" w:rsidR="000F2A1A" w:rsidRPr="005C2746" w:rsidRDefault="000F2A1A" w:rsidP="00505693">
            <w:pPr>
              <w:rPr>
                <w:rFonts w:ascii="Arial" w:hAnsi="Arial" w:cs="Arial"/>
                <w:b/>
              </w:rPr>
            </w:pPr>
          </w:p>
          <w:p w14:paraId="3B8A32D4" w14:textId="77777777" w:rsidR="000F2A1A" w:rsidRPr="005C2746" w:rsidRDefault="000F2A1A" w:rsidP="00505693">
            <w:pPr>
              <w:rPr>
                <w:rFonts w:ascii="Arial" w:hAnsi="Arial" w:cs="Arial"/>
                <w:b/>
              </w:rPr>
            </w:pPr>
            <w:r w:rsidRPr="005C2746">
              <w:rPr>
                <w:rFonts w:ascii="Arial" w:hAnsi="Arial" w:cs="Arial"/>
                <w:b/>
              </w:rPr>
              <w:t>Decision</w:t>
            </w:r>
          </w:p>
        </w:tc>
      </w:tr>
      <w:tr w:rsidR="000F2A1A" w:rsidRPr="005C2746" w14:paraId="794C68A3" w14:textId="77777777" w:rsidTr="00011365">
        <w:trPr>
          <w:trHeight w:val="486"/>
        </w:trPr>
        <w:tc>
          <w:tcPr>
            <w:tcW w:w="8330" w:type="dxa"/>
          </w:tcPr>
          <w:p w14:paraId="2FC659C6" w14:textId="77777777" w:rsidR="000F2A1A" w:rsidRPr="000F2A1A" w:rsidRDefault="000F2A1A" w:rsidP="00505693">
            <w:pPr>
              <w:rPr>
                <w:rFonts w:ascii="Arial" w:hAnsi="Arial" w:cs="Arial"/>
                <w:b/>
                <w:color w:val="0070C0"/>
                <w:sz w:val="20"/>
                <w:szCs w:val="20"/>
                <w:u w:val="single"/>
              </w:rPr>
            </w:pPr>
          </w:p>
          <w:p w14:paraId="27C825B2" w14:textId="77777777" w:rsidR="00111B47" w:rsidRPr="00B02E88" w:rsidRDefault="00111B47" w:rsidP="00111B47">
            <w:pPr>
              <w:rPr>
                <w:rFonts w:ascii="Arial" w:hAnsi="Arial" w:cs="Arial"/>
                <w:b/>
                <w:color w:val="000000"/>
              </w:rPr>
            </w:pPr>
            <w:r>
              <w:rPr>
                <w:rFonts w:ascii="Arial" w:hAnsi="Arial" w:cs="Arial"/>
                <w:b/>
                <w:color w:val="0070C0"/>
                <w:u w:val="single"/>
              </w:rPr>
              <w:t xml:space="preserve">TWC/2021/1041 </w:t>
            </w:r>
            <w:r>
              <w:rPr>
                <w:rFonts w:ascii="Arial" w:hAnsi="Arial" w:cs="Arial"/>
                <w:color w:val="0070C0"/>
              </w:rPr>
              <w:t xml:space="preserve">- </w:t>
            </w:r>
            <w:proofErr w:type="spellStart"/>
            <w:r>
              <w:rPr>
                <w:rFonts w:ascii="Tahoma" w:hAnsi="Tahoma" w:cs="Tahoma"/>
                <w:color w:val="000000"/>
              </w:rPr>
              <w:t>Bobaston</w:t>
            </w:r>
            <w:proofErr w:type="spellEnd"/>
            <w:r>
              <w:rPr>
                <w:rFonts w:ascii="Tahoma" w:hAnsi="Tahoma" w:cs="Tahoma"/>
                <w:color w:val="000000"/>
              </w:rPr>
              <w:t xml:space="preserve"> Cottage, Tibberton, Newport, Shropshire, TF10 8LZ - </w:t>
            </w:r>
            <w:r w:rsidRPr="00B02E88">
              <w:rPr>
                <w:rFonts w:ascii="Arial" w:hAnsi="Arial" w:cs="Arial"/>
                <w:b/>
                <w:color w:val="000000"/>
              </w:rPr>
              <w:t xml:space="preserve">Application under </w:t>
            </w:r>
            <w:r>
              <w:rPr>
                <w:rFonts w:ascii="Arial" w:hAnsi="Arial" w:cs="Arial"/>
                <w:b/>
                <w:color w:val="000000"/>
              </w:rPr>
              <w:t xml:space="preserve">  </w:t>
            </w:r>
            <w:r w:rsidRPr="00B02E88">
              <w:rPr>
                <w:rFonts w:ascii="Arial" w:hAnsi="Arial" w:cs="Arial"/>
                <w:b/>
                <w:color w:val="000000"/>
              </w:rPr>
              <w:t>Section 191 for a Certificate of Lawfulness for an existing use for a machinery store</w:t>
            </w:r>
          </w:p>
          <w:p w14:paraId="3591866F" w14:textId="77777777" w:rsidR="00AC001C" w:rsidRDefault="00AC001C" w:rsidP="00AC001C">
            <w:pPr>
              <w:rPr>
                <w:rFonts w:ascii="Arial" w:hAnsi="Arial" w:cs="Arial"/>
                <w:sz w:val="20"/>
                <w:szCs w:val="20"/>
              </w:rPr>
            </w:pPr>
          </w:p>
          <w:p w14:paraId="1FC21F19" w14:textId="77777777" w:rsidR="00AC001C" w:rsidRDefault="00AC001C" w:rsidP="00AC001C">
            <w:pPr>
              <w:rPr>
                <w:rFonts w:ascii="Arial" w:hAnsi="Arial" w:cs="Arial"/>
                <w:sz w:val="20"/>
                <w:szCs w:val="20"/>
              </w:rPr>
            </w:pPr>
          </w:p>
          <w:p w14:paraId="1F3A041F" w14:textId="66D3689A" w:rsidR="00AC001C" w:rsidRPr="000F2A1A" w:rsidRDefault="00AC001C" w:rsidP="00AC001C">
            <w:pPr>
              <w:rPr>
                <w:rFonts w:ascii="Arial" w:hAnsi="Arial" w:cs="Arial"/>
                <w:color w:val="000000"/>
                <w:sz w:val="20"/>
                <w:szCs w:val="20"/>
                <w:shd w:val="clear" w:color="auto" w:fill="FFFFFF"/>
              </w:rPr>
            </w:pPr>
          </w:p>
        </w:tc>
        <w:tc>
          <w:tcPr>
            <w:tcW w:w="3317" w:type="dxa"/>
            <w:gridSpan w:val="2"/>
          </w:tcPr>
          <w:p w14:paraId="0FBCEA7D" w14:textId="77777777" w:rsidR="000F2A1A" w:rsidRPr="000F2A1A" w:rsidRDefault="000F2A1A" w:rsidP="00505693">
            <w:pPr>
              <w:rPr>
                <w:rFonts w:ascii="Arial" w:hAnsi="Arial" w:cs="Arial"/>
                <w:bCs/>
                <w:sz w:val="20"/>
                <w:szCs w:val="20"/>
              </w:rPr>
            </w:pPr>
          </w:p>
          <w:p w14:paraId="43E7E320" w14:textId="1D74AA3A" w:rsidR="007A3ADE" w:rsidRDefault="00111B47" w:rsidP="00505693">
            <w:pPr>
              <w:rPr>
                <w:rFonts w:ascii="Arial" w:hAnsi="Arial" w:cs="Arial"/>
                <w:bCs/>
                <w:sz w:val="20"/>
                <w:szCs w:val="20"/>
              </w:rPr>
            </w:pPr>
            <w:r>
              <w:rPr>
                <w:rFonts w:ascii="Arial" w:hAnsi="Arial" w:cs="Arial"/>
                <w:bCs/>
                <w:sz w:val="20"/>
                <w:szCs w:val="20"/>
              </w:rPr>
              <w:t>Refused</w:t>
            </w:r>
          </w:p>
          <w:p w14:paraId="7D620A2D" w14:textId="77777777" w:rsidR="007A3ADE" w:rsidRDefault="007A3ADE" w:rsidP="00505693">
            <w:pPr>
              <w:rPr>
                <w:rFonts w:ascii="Arial" w:hAnsi="Arial" w:cs="Arial"/>
                <w:bCs/>
                <w:sz w:val="20"/>
                <w:szCs w:val="20"/>
              </w:rPr>
            </w:pPr>
          </w:p>
          <w:p w14:paraId="352D6C64" w14:textId="77777777" w:rsidR="00AC001C" w:rsidRDefault="00AC001C" w:rsidP="00505693">
            <w:pPr>
              <w:rPr>
                <w:rFonts w:ascii="Arial" w:hAnsi="Arial" w:cs="Arial"/>
                <w:bCs/>
                <w:sz w:val="20"/>
                <w:szCs w:val="20"/>
              </w:rPr>
            </w:pPr>
          </w:p>
          <w:p w14:paraId="5DF043CA" w14:textId="445AE1B3" w:rsidR="00AC001C" w:rsidRPr="000F2A1A" w:rsidRDefault="00AC001C" w:rsidP="00505693">
            <w:pPr>
              <w:rPr>
                <w:rFonts w:ascii="Arial" w:hAnsi="Arial" w:cs="Arial"/>
                <w:bCs/>
                <w:sz w:val="20"/>
                <w:szCs w:val="20"/>
              </w:rPr>
            </w:pPr>
          </w:p>
        </w:tc>
        <w:tc>
          <w:tcPr>
            <w:tcW w:w="1394" w:type="dxa"/>
          </w:tcPr>
          <w:p w14:paraId="65657D7D" w14:textId="77777777" w:rsidR="000F2A1A" w:rsidRDefault="000F2A1A" w:rsidP="00505693">
            <w:pPr>
              <w:rPr>
                <w:rFonts w:ascii="Arial" w:hAnsi="Arial" w:cs="Arial"/>
                <w:bCs/>
              </w:rPr>
            </w:pPr>
          </w:p>
          <w:p w14:paraId="018C0DD7" w14:textId="77777777" w:rsidR="000F2A1A" w:rsidRDefault="000F2A1A" w:rsidP="00505693">
            <w:pPr>
              <w:rPr>
                <w:rFonts w:ascii="Arial" w:hAnsi="Arial" w:cs="Arial"/>
                <w:bCs/>
              </w:rPr>
            </w:pPr>
            <w:r>
              <w:rPr>
                <w:rFonts w:ascii="Arial" w:hAnsi="Arial" w:cs="Arial"/>
                <w:bCs/>
              </w:rPr>
              <w:t>Full Granted</w:t>
            </w:r>
          </w:p>
          <w:p w14:paraId="74FB9405" w14:textId="77777777" w:rsidR="000F2A1A" w:rsidRDefault="000F2A1A" w:rsidP="00505693">
            <w:pPr>
              <w:rPr>
                <w:rFonts w:ascii="Arial" w:hAnsi="Arial" w:cs="Arial"/>
                <w:bCs/>
              </w:rPr>
            </w:pPr>
          </w:p>
          <w:p w14:paraId="726A7661" w14:textId="77777777" w:rsidR="000F2A1A" w:rsidRDefault="000F2A1A" w:rsidP="00505693">
            <w:pPr>
              <w:rPr>
                <w:rFonts w:ascii="Arial" w:hAnsi="Arial" w:cs="Arial"/>
                <w:bCs/>
              </w:rPr>
            </w:pPr>
            <w:r>
              <w:rPr>
                <w:rFonts w:ascii="Arial" w:hAnsi="Arial" w:cs="Arial"/>
                <w:bCs/>
              </w:rPr>
              <w:t>Full Granted</w:t>
            </w:r>
          </w:p>
        </w:tc>
      </w:tr>
      <w:bookmarkEnd w:id="1"/>
      <w:tr w:rsidR="000F2A1A" w:rsidRPr="00713ADC" w14:paraId="552E0AB1" w14:textId="77777777" w:rsidTr="00011365">
        <w:trPr>
          <w:trHeight w:val="58"/>
        </w:trPr>
        <w:tc>
          <w:tcPr>
            <w:tcW w:w="8330" w:type="dxa"/>
            <w:tcBorders>
              <w:top w:val="nil"/>
              <w:right w:val="nil"/>
            </w:tcBorders>
          </w:tcPr>
          <w:p w14:paraId="035729BB" w14:textId="77777777" w:rsidR="000F2A1A" w:rsidRPr="00C66F03" w:rsidRDefault="000F2A1A" w:rsidP="00505693">
            <w:pPr>
              <w:rPr>
                <w:rFonts w:ascii="Arial" w:hAnsi="Arial" w:cs="Arial"/>
                <w:b/>
              </w:rPr>
            </w:pPr>
          </w:p>
        </w:tc>
        <w:tc>
          <w:tcPr>
            <w:tcW w:w="2189" w:type="dxa"/>
            <w:tcBorders>
              <w:top w:val="nil"/>
              <w:right w:val="nil"/>
            </w:tcBorders>
          </w:tcPr>
          <w:p w14:paraId="41E8AFCB" w14:textId="77777777" w:rsidR="000F2A1A" w:rsidRPr="00713ADC" w:rsidRDefault="000F2A1A" w:rsidP="00505693">
            <w:pPr>
              <w:rPr>
                <w:rFonts w:ascii="Arial" w:hAnsi="Arial" w:cs="Arial"/>
              </w:rPr>
            </w:pPr>
          </w:p>
        </w:tc>
        <w:tc>
          <w:tcPr>
            <w:tcW w:w="1128" w:type="dxa"/>
            <w:tcBorders>
              <w:left w:val="nil"/>
            </w:tcBorders>
          </w:tcPr>
          <w:p w14:paraId="16ACD5D1" w14:textId="77777777" w:rsidR="000F2A1A" w:rsidRDefault="000F2A1A" w:rsidP="00505693">
            <w:pPr>
              <w:rPr>
                <w:rFonts w:ascii="Arial" w:hAnsi="Arial" w:cs="Arial"/>
                <w:b/>
              </w:rPr>
            </w:pPr>
          </w:p>
        </w:tc>
        <w:tc>
          <w:tcPr>
            <w:tcW w:w="1394" w:type="dxa"/>
            <w:tcBorders>
              <w:left w:val="nil"/>
            </w:tcBorders>
          </w:tcPr>
          <w:p w14:paraId="7F9368F2" w14:textId="77777777" w:rsidR="000F2A1A" w:rsidRPr="00713ADC" w:rsidRDefault="000F2A1A" w:rsidP="00505693">
            <w:pPr>
              <w:rPr>
                <w:rFonts w:ascii="Arial" w:hAnsi="Arial" w:cs="Arial"/>
              </w:rPr>
            </w:pPr>
          </w:p>
        </w:tc>
      </w:tr>
    </w:tbl>
    <w:p w14:paraId="6ED3FB4B" w14:textId="77777777" w:rsidR="000F2A1A" w:rsidRDefault="000F2A1A" w:rsidP="000F2A1A">
      <w:pPr>
        <w:spacing w:after="0"/>
        <w:rPr>
          <w:rFonts w:ascii="Arial" w:hAnsi="Arial" w:cs="Arial"/>
          <w:b/>
          <w:bCs/>
          <w:sz w:val="20"/>
          <w:szCs w:val="20"/>
        </w:rPr>
      </w:pPr>
      <w:bookmarkStart w:id="2" w:name="_Hlk60745635"/>
    </w:p>
    <w:p w14:paraId="1F9AF456" w14:textId="77777777" w:rsidR="000F2A1A" w:rsidRPr="000F2A1A" w:rsidRDefault="000F2A1A" w:rsidP="000F2A1A">
      <w:pPr>
        <w:spacing w:after="0"/>
        <w:rPr>
          <w:rFonts w:ascii="Arial" w:hAnsi="Arial" w:cs="Arial"/>
          <w:b/>
          <w:bCs/>
          <w:sz w:val="20"/>
          <w:szCs w:val="20"/>
        </w:rPr>
      </w:pPr>
      <w:r w:rsidRPr="000F2A1A">
        <w:rPr>
          <w:rFonts w:ascii="Arial" w:hAnsi="Arial" w:cs="Arial"/>
          <w:b/>
          <w:bCs/>
          <w:sz w:val="20"/>
          <w:szCs w:val="20"/>
        </w:rPr>
        <w:t>Ongoing applications awaiting decision</w:t>
      </w:r>
    </w:p>
    <w:bookmarkEnd w:id="2"/>
    <w:p w14:paraId="169C492F" w14:textId="77777777" w:rsidR="000F2A1A" w:rsidRDefault="000F2A1A" w:rsidP="000F2A1A">
      <w:pPr>
        <w:spacing w:after="0"/>
        <w:rPr>
          <w:rFonts w:ascii="Arial" w:hAnsi="Arial" w:cs="Arial"/>
        </w:rPr>
      </w:pPr>
    </w:p>
    <w:tbl>
      <w:tblPr>
        <w:tblStyle w:val="TableGrid"/>
        <w:tblW w:w="10314" w:type="dxa"/>
        <w:tblLook w:val="04A0" w:firstRow="1" w:lastRow="0" w:firstColumn="1" w:lastColumn="0" w:noHBand="0" w:noVBand="1"/>
      </w:tblPr>
      <w:tblGrid>
        <w:gridCol w:w="5939"/>
        <w:gridCol w:w="2391"/>
        <w:gridCol w:w="1984"/>
      </w:tblGrid>
      <w:tr w:rsidR="000F2A1A" w:rsidRPr="005C2746" w14:paraId="0E79087F" w14:textId="77777777" w:rsidTr="00011365">
        <w:tc>
          <w:tcPr>
            <w:tcW w:w="5939" w:type="dxa"/>
          </w:tcPr>
          <w:p w14:paraId="04B03D8F" w14:textId="77777777" w:rsidR="000F2A1A" w:rsidRPr="000F2A1A" w:rsidRDefault="000F2A1A" w:rsidP="00505693">
            <w:pPr>
              <w:rPr>
                <w:rFonts w:ascii="Arial" w:hAnsi="Arial" w:cs="Arial"/>
                <w:b/>
                <w:sz w:val="20"/>
                <w:szCs w:val="20"/>
              </w:rPr>
            </w:pPr>
          </w:p>
          <w:p w14:paraId="7836543D" w14:textId="77777777" w:rsidR="000F2A1A" w:rsidRPr="000F2A1A" w:rsidRDefault="000F2A1A" w:rsidP="00505693">
            <w:pPr>
              <w:rPr>
                <w:rFonts w:ascii="Arial" w:hAnsi="Arial" w:cs="Arial"/>
                <w:b/>
                <w:sz w:val="20"/>
                <w:szCs w:val="20"/>
              </w:rPr>
            </w:pPr>
            <w:r w:rsidRPr="000F2A1A">
              <w:rPr>
                <w:rFonts w:ascii="Arial" w:hAnsi="Arial" w:cs="Arial"/>
                <w:b/>
                <w:sz w:val="20"/>
                <w:szCs w:val="20"/>
              </w:rPr>
              <w:t>Planning Application Number, Location &amp; Proposed Development</w:t>
            </w:r>
          </w:p>
          <w:p w14:paraId="574A9854" w14:textId="77777777" w:rsidR="000F2A1A" w:rsidRPr="000F2A1A" w:rsidRDefault="000F2A1A" w:rsidP="00505693">
            <w:pPr>
              <w:rPr>
                <w:rFonts w:ascii="Arial" w:hAnsi="Arial" w:cs="Arial"/>
                <w:b/>
                <w:sz w:val="20"/>
                <w:szCs w:val="20"/>
              </w:rPr>
            </w:pPr>
          </w:p>
        </w:tc>
        <w:tc>
          <w:tcPr>
            <w:tcW w:w="2391" w:type="dxa"/>
          </w:tcPr>
          <w:p w14:paraId="63C2A535" w14:textId="77777777" w:rsidR="000F2A1A" w:rsidRPr="000F2A1A" w:rsidRDefault="000F2A1A" w:rsidP="00505693">
            <w:pPr>
              <w:rPr>
                <w:rFonts w:ascii="Arial" w:hAnsi="Arial" w:cs="Arial"/>
                <w:b/>
                <w:sz w:val="20"/>
                <w:szCs w:val="20"/>
              </w:rPr>
            </w:pPr>
          </w:p>
          <w:p w14:paraId="3D48C22A" w14:textId="77777777" w:rsidR="000F2A1A" w:rsidRPr="000F2A1A" w:rsidRDefault="000F2A1A" w:rsidP="00505693">
            <w:pPr>
              <w:rPr>
                <w:rFonts w:ascii="Arial" w:hAnsi="Arial" w:cs="Arial"/>
                <w:b/>
                <w:sz w:val="20"/>
                <w:szCs w:val="20"/>
              </w:rPr>
            </w:pPr>
            <w:r w:rsidRPr="000F2A1A">
              <w:rPr>
                <w:rFonts w:ascii="Arial" w:hAnsi="Arial" w:cs="Arial"/>
                <w:b/>
                <w:sz w:val="20"/>
                <w:szCs w:val="20"/>
              </w:rPr>
              <w:t>T&amp;C PC Response</w:t>
            </w:r>
          </w:p>
        </w:tc>
        <w:tc>
          <w:tcPr>
            <w:tcW w:w="1984" w:type="dxa"/>
          </w:tcPr>
          <w:p w14:paraId="2B4D8BEB" w14:textId="77777777" w:rsidR="000F2A1A" w:rsidRPr="000F2A1A" w:rsidRDefault="000F2A1A" w:rsidP="00505693">
            <w:pPr>
              <w:rPr>
                <w:rFonts w:ascii="Arial" w:hAnsi="Arial" w:cs="Arial"/>
                <w:sz w:val="20"/>
                <w:szCs w:val="20"/>
              </w:rPr>
            </w:pPr>
          </w:p>
          <w:p w14:paraId="58FD74DC" w14:textId="77777777" w:rsidR="000F2A1A" w:rsidRPr="000F2A1A" w:rsidRDefault="000F2A1A" w:rsidP="00505693">
            <w:pPr>
              <w:rPr>
                <w:rFonts w:ascii="Arial" w:hAnsi="Arial" w:cs="Arial"/>
                <w:sz w:val="20"/>
                <w:szCs w:val="20"/>
              </w:rPr>
            </w:pPr>
            <w:r w:rsidRPr="000F2A1A">
              <w:rPr>
                <w:rFonts w:ascii="Arial" w:hAnsi="Arial" w:cs="Arial"/>
                <w:sz w:val="20"/>
                <w:szCs w:val="20"/>
              </w:rPr>
              <w:t>Status</w:t>
            </w:r>
          </w:p>
        </w:tc>
      </w:tr>
      <w:tr w:rsidR="000F2A1A" w:rsidRPr="005C2746" w14:paraId="457F2B77" w14:textId="77777777" w:rsidTr="00011365">
        <w:trPr>
          <w:trHeight w:val="3073"/>
        </w:trPr>
        <w:tc>
          <w:tcPr>
            <w:tcW w:w="5939" w:type="dxa"/>
          </w:tcPr>
          <w:p w14:paraId="5447AB2E" w14:textId="0DC9273B" w:rsidR="000F2A1A" w:rsidRDefault="000F2A1A" w:rsidP="00505693">
            <w:pPr>
              <w:rPr>
                <w:rFonts w:ascii="Arial" w:hAnsi="Arial" w:cs="Arial"/>
                <w:b/>
                <w:color w:val="0070C0"/>
                <w:sz w:val="20"/>
                <w:szCs w:val="20"/>
                <w:u w:val="single"/>
              </w:rPr>
            </w:pPr>
          </w:p>
          <w:p w14:paraId="5C9AE3B8" w14:textId="77777777" w:rsidR="00111B47" w:rsidRPr="00801FEF" w:rsidRDefault="00111B47" w:rsidP="00111B47">
            <w:pPr>
              <w:rPr>
                <w:rFonts w:ascii="Tahoma" w:hAnsi="Tahoma" w:cs="Tahoma"/>
                <w:b/>
                <w:color w:val="000000"/>
              </w:rPr>
            </w:pPr>
            <w:r>
              <w:rPr>
                <w:rFonts w:ascii="Arial" w:hAnsi="Arial" w:cs="Arial"/>
                <w:b/>
                <w:color w:val="0070C0"/>
                <w:u w:val="single"/>
              </w:rPr>
              <w:t xml:space="preserve">TWC/2022/0091 -  </w:t>
            </w:r>
            <w:r>
              <w:rPr>
                <w:rFonts w:ascii="Tahoma" w:hAnsi="Tahoma" w:cs="Tahoma"/>
                <w:color w:val="000000"/>
              </w:rPr>
              <w:t xml:space="preserve">Four Crosses Farm, 23 Cherrington, Newport, Shropshire, TF10 8PJ, </w:t>
            </w:r>
            <w:r w:rsidRPr="00801FEF">
              <w:rPr>
                <w:rFonts w:ascii="Tahoma" w:hAnsi="Tahoma" w:cs="Tahoma"/>
                <w:b/>
                <w:color w:val="000000"/>
              </w:rPr>
              <w:t>Erection of a single storey rear sun room extension</w:t>
            </w:r>
          </w:p>
          <w:p w14:paraId="3D1EE0FC" w14:textId="77777777" w:rsidR="00111B47" w:rsidRPr="00801FEF" w:rsidRDefault="00111B47" w:rsidP="00111B47">
            <w:pPr>
              <w:pStyle w:val="NormalWeb"/>
              <w:spacing w:before="0" w:beforeAutospacing="0" w:after="150" w:afterAutospacing="0"/>
              <w:rPr>
                <w:rFonts w:ascii="Arial" w:hAnsi="Arial" w:cs="Arial"/>
                <w:b/>
                <w:color w:val="000000"/>
                <w:sz w:val="20"/>
                <w:szCs w:val="20"/>
              </w:rPr>
            </w:pPr>
            <w:r w:rsidRPr="009D2C5A">
              <w:rPr>
                <w:rFonts w:ascii="Arial" w:hAnsi="Arial" w:cs="Arial"/>
                <w:b/>
                <w:color w:val="0070C0"/>
                <w:sz w:val="20"/>
                <w:szCs w:val="20"/>
                <w:u w:val="single"/>
              </w:rPr>
              <w:t>TWC/2021/1221</w:t>
            </w:r>
            <w:r>
              <w:rPr>
                <w:rFonts w:ascii="Arial" w:hAnsi="Arial" w:cs="Arial"/>
                <w:b/>
                <w:color w:val="0070C0"/>
                <w:u w:val="single"/>
              </w:rPr>
              <w:t xml:space="preserve"> </w:t>
            </w:r>
            <w:r>
              <w:rPr>
                <w:rFonts w:ascii="Arial" w:hAnsi="Arial" w:cs="Arial"/>
                <w:color w:val="0070C0"/>
              </w:rPr>
              <w:t xml:space="preserve">- </w:t>
            </w:r>
            <w:r w:rsidRPr="009D2C5A">
              <w:rPr>
                <w:rFonts w:ascii="Arial" w:hAnsi="Arial" w:cs="Arial"/>
                <w:color w:val="000000"/>
                <w:sz w:val="20"/>
                <w:szCs w:val="20"/>
              </w:rPr>
              <w:t xml:space="preserve">The Old Brick Yard, Cherrington, Newport, </w:t>
            </w:r>
            <w:proofErr w:type="spellStart"/>
            <w:r w:rsidRPr="009D2C5A">
              <w:rPr>
                <w:rFonts w:ascii="Arial" w:hAnsi="Arial" w:cs="Arial"/>
                <w:color w:val="000000"/>
                <w:sz w:val="20"/>
                <w:szCs w:val="20"/>
              </w:rPr>
              <w:t>Shropshire</w:t>
            </w:r>
            <w:proofErr w:type="gramStart"/>
            <w:r w:rsidRPr="009D2C5A">
              <w:rPr>
                <w:rFonts w:ascii="Arial" w:hAnsi="Arial" w:cs="Arial"/>
                <w:color w:val="000000"/>
                <w:sz w:val="20"/>
                <w:szCs w:val="20"/>
              </w:rPr>
              <w:t>,</w:t>
            </w:r>
            <w:r w:rsidRPr="00801FEF">
              <w:rPr>
                <w:rFonts w:ascii="Arial" w:hAnsi="Arial" w:cs="Arial"/>
                <w:b/>
                <w:color w:val="000000"/>
                <w:sz w:val="20"/>
                <w:szCs w:val="20"/>
              </w:rPr>
              <w:t>Temporary</w:t>
            </w:r>
            <w:proofErr w:type="spellEnd"/>
            <w:proofErr w:type="gramEnd"/>
            <w:r w:rsidRPr="00801FEF">
              <w:rPr>
                <w:rFonts w:ascii="Arial" w:hAnsi="Arial" w:cs="Arial"/>
                <w:b/>
                <w:color w:val="000000"/>
                <w:sz w:val="20"/>
                <w:szCs w:val="20"/>
              </w:rPr>
              <w:t xml:space="preserve"> siting of 1no. </w:t>
            </w:r>
            <w:proofErr w:type="gramStart"/>
            <w:r w:rsidRPr="00801FEF">
              <w:rPr>
                <w:rFonts w:ascii="Arial" w:hAnsi="Arial" w:cs="Arial"/>
                <w:b/>
                <w:color w:val="000000"/>
                <w:sz w:val="20"/>
                <w:szCs w:val="20"/>
              </w:rPr>
              <w:t>caravan</w:t>
            </w:r>
            <w:proofErr w:type="gramEnd"/>
            <w:r w:rsidRPr="00801FEF">
              <w:rPr>
                <w:rFonts w:ascii="Arial" w:hAnsi="Arial" w:cs="Arial"/>
                <w:b/>
                <w:color w:val="000000"/>
                <w:sz w:val="20"/>
                <w:szCs w:val="20"/>
              </w:rPr>
              <w:t xml:space="preserve">, 2no. </w:t>
            </w:r>
            <w:proofErr w:type="gramStart"/>
            <w:r w:rsidRPr="00801FEF">
              <w:rPr>
                <w:rFonts w:ascii="Arial" w:hAnsi="Arial" w:cs="Arial"/>
                <w:b/>
                <w:color w:val="000000"/>
                <w:sz w:val="20"/>
                <w:szCs w:val="20"/>
              </w:rPr>
              <w:t>storage</w:t>
            </w:r>
            <w:proofErr w:type="gramEnd"/>
            <w:r w:rsidRPr="00801FEF">
              <w:rPr>
                <w:rFonts w:ascii="Arial" w:hAnsi="Arial" w:cs="Arial"/>
                <w:b/>
                <w:color w:val="000000"/>
                <w:sz w:val="20"/>
                <w:szCs w:val="20"/>
              </w:rPr>
              <w:t xml:space="preserve"> containers and 1no. </w:t>
            </w:r>
            <w:proofErr w:type="spellStart"/>
            <w:r w:rsidRPr="00801FEF">
              <w:rPr>
                <w:rFonts w:ascii="Arial" w:hAnsi="Arial" w:cs="Arial"/>
                <w:b/>
                <w:color w:val="000000"/>
                <w:sz w:val="20"/>
                <w:szCs w:val="20"/>
              </w:rPr>
              <w:t>portaloo</w:t>
            </w:r>
            <w:proofErr w:type="spellEnd"/>
            <w:r w:rsidRPr="00801FEF">
              <w:rPr>
                <w:rFonts w:ascii="Arial" w:hAnsi="Arial" w:cs="Arial"/>
                <w:b/>
                <w:color w:val="000000"/>
                <w:sz w:val="20"/>
                <w:szCs w:val="20"/>
              </w:rPr>
              <w:t xml:space="preserve"> for residential purposes with associated domestic storage (Part Retrospective)</w:t>
            </w:r>
          </w:p>
          <w:p w14:paraId="64AA06E6" w14:textId="77777777" w:rsidR="00111B47" w:rsidRPr="00B02E88" w:rsidRDefault="00111B47" w:rsidP="00111B47">
            <w:pPr>
              <w:rPr>
                <w:rFonts w:ascii="Arial" w:hAnsi="Arial" w:cs="Arial"/>
                <w:b/>
              </w:rPr>
            </w:pPr>
            <w:r>
              <w:rPr>
                <w:rFonts w:ascii="Arial" w:hAnsi="Arial" w:cs="Arial"/>
                <w:b/>
                <w:color w:val="0070C0"/>
                <w:u w:val="single"/>
              </w:rPr>
              <w:t xml:space="preserve">TWC/2021/1149/1150 </w:t>
            </w:r>
            <w:r>
              <w:rPr>
                <w:rFonts w:ascii="Arial" w:hAnsi="Arial" w:cs="Arial"/>
                <w:color w:val="0070C0"/>
              </w:rPr>
              <w:t xml:space="preserve">– </w:t>
            </w:r>
            <w:r>
              <w:rPr>
                <w:rFonts w:ascii="Arial" w:hAnsi="Arial" w:cs="Arial"/>
              </w:rPr>
              <w:t xml:space="preserve">The Old Coach House, Tibberton Newport Shropshire TF10 8PE - </w:t>
            </w:r>
            <w:r w:rsidRPr="00B02E88">
              <w:rPr>
                <w:rFonts w:ascii="Arial" w:hAnsi="Arial" w:cs="Arial"/>
                <w:b/>
                <w:color w:val="000000"/>
                <w:shd w:val="clear" w:color="auto" w:fill="FFFFFF"/>
              </w:rPr>
              <w:t>Conversion of former agricultural building into 1no. dwelling and associated works including the installation of septic tank drainage (Listed Building Application)</w:t>
            </w:r>
          </w:p>
          <w:p w14:paraId="69D7A036" w14:textId="77777777" w:rsidR="00111B47" w:rsidRDefault="00111B47" w:rsidP="00111B47">
            <w:pPr>
              <w:rPr>
                <w:rFonts w:ascii="Arial" w:hAnsi="Arial" w:cs="Arial"/>
                <w:b/>
                <w:color w:val="0070C0"/>
                <w:u w:val="single"/>
              </w:rPr>
            </w:pPr>
          </w:p>
          <w:p w14:paraId="102A1EB9" w14:textId="77777777" w:rsidR="00111B47" w:rsidRPr="006918DB" w:rsidRDefault="00111B47" w:rsidP="00111B47">
            <w:pPr>
              <w:rPr>
                <w:rFonts w:ascii="Arial" w:hAnsi="Arial" w:cs="Arial"/>
                <w:b/>
              </w:rPr>
            </w:pPr>
            <w:r w:rsidRPr="00A15289">
              <w:rPr>
                <w:rFonts w:ascii="Arial" w:hAnsi="Arial" w:cs="Arial"/>
                <w:b/>
                <w:color w:val="0070C0"/>
                <w:u w:val="single"/>
              </w:rPr>
              <w:t>TWC/2021/0</w:t>
            </w:r>
            <w:r>
              <w:rPr>
                <w:rFonts w:ascii="Arial" w:hAnsi="Arial" w:cs="Arial"/>
                <w:b/>
                <w:color w:val="0070C0"/>
                <w:u w:val="single"/>
              </w:rPr>
              <w:t>342</w:t>
            </w:r>
            <w:r w:rsidRPr="00A15289">
              <w:rPr>
                <w:rFonts w:ascii="Arial" w:hAnsi="Arial" w:cs="Arial"/>
                <w:color w:val="0070C0"/>
              </w:rPr>
              <w:t xml:space="preserve"> </w:t>
            </w:r>
            <w:r>
              <w:rPr>
                <w:rFonts w:ascii="Arial" w:hAnsi="Arial" w:cs="Arial"/>
              </w:rPr>
              <w:t xml:space="preserve">– Site of Day House Farm, </w:t>
            </w:r>
            <w:proofErr w:type="spellStart"/>
            <w:r>
              <w:rPr>
                <w:rFonts w:ascii="Arial" w:hAnsi="Arial" w:cs="Arial"/>
              </w:rPr>
              <w:t>Shray</w:t>
            </w:r>
            <w:proofErr w:type="spellEnd"/>
            <w:r>
              <w:rPr>
                <w:rFonts w:ascii="Arial" w:hAnsi="Arial" w:cs="Arial"/>
              </w:rPr>
              <w:t xml:space="preserve"> Hill, </w:t>
            </w:r>
            <w:proofErr w:type="spellStart"/>
            <w:r>
              <w:rPr>
                <w:rFonts w:ascii="Arial" w:hAnsi="Arial" w:cs="Arial"/>
              </w:rPr>
              <w:t>Telford</w:t>
            </w:r>
            <w:proofErr w:type="gramStart"/>
            <w:r>
              <w:rPr>
                <w:rFonts w:ascii="Arial" w:hAnsi="Arial" w:cs="Arial"/>
              </w:rPr>
              <w:t>,Shropshire</w:t>
            </w:r>
            <w:proofErr w:type="spellEnd"/>
            <w:proofErr w:type="gramEnd"/>
            <w:r>
              <w:rPr>
                <w:rFonts w:ascii="Arial" w:hAnsi="Arial" w:cs="Arial"/>
              </w:rPr>
              <w:t xml:space="preserve"> – </w:t>
            </w:r>
            <w:r w:rsidRPr="006918DB">
              <w:rPr>
                <w:rFonts w:ascii="Arial" w:hAnsi="Arial" w:cs="Arial"/>
                <w:b/>
              </w:rPr>
              <w:t xml:space="preserve">Erection or agricultural occupancy restricted dwelling. </w:t>
            </w:r>
          </w:p>
          <w:p w14:paraId="6FFD4584" w14:textId="0F118089" w:rsidR="000F2A1A" w:rsidRPr="000F2A1A" w:rsidRDefault="000F2A1A" w:rsidP="005733F7">
            <w:pPr>
              <w:rPr>
                <w:rFonts w:ascii="Arial" w:hAnsi="Arial" w:cs="Arial"/>
                <w:color w:val="000000"/>
                <w:sz w:val="20"/>
                <w:szCs w:val="20"/>
                <w:shd w:val="clear" w:color="auto" w:fill="FFFFFF"/>
              </w:rPr>
            </w:pPr>
          </w:p>
        </w:tc>
        <w:tc>
          <w:tcPr>
            <w:tcW w:w="2391" w:type="dxa"/>
          </w:tcPr>
          <w:p w14:paraId="2BD56EC7" w14:textId="77777777" w:rsidR="007A3ADE" w:rsidRDefault="007A3ADE" w:rsidP="00505693">
            <w:pPr>
              <w:rPr>
                <w:rFonts w:ascii="Arial" w:hAnsi="Arial" w:cs="Arial"/>
                <w:bCs/>
                <w:sz w:val="20"/>
                <w:szCs w:val="20"/>
              </w:rPr>
            </w:pPr>
          </w:p>
          <w:p w14:paraId="36078A88" w14:textId="77777777" w:rsidR="00111B47" w:rsidRDefault="00111B47" w:rsidP="00505693">
            <w:pPr>
              <w:rPr>
                <w:rFonts w:ascii="Arial" w:hAnsi="Arial" w:cs="Arial"/>
                <w:bCs/>
                <w:sz w:val="20"/>
                <w:szCs w:val="20"/>
              </w:rPr>
            </w:pPr>
          </w:p>
          <w:p w14:paraId="687DD953" w14:textId="77777777" w:rsidR="00111B47" w:rsidRDefault="00111B47" w:rsidP="00505693">
            <w:pPr>
              <w:rPr>
                <w:rFonts w:ascii="Arial" w:hAnsi="Arial" w:cs="Arial"/>
                <w:bCs/>
                <w:sz w:val="20"/>
                <w:szCs w:val="20"/>
              </w:rPr>
            </w:pPr>
            <w:r>
              <w:rPr>
                <w:rFonts w:ascii="Arial" w:hAnsi="Arial" w:cs="Arial"/>
                <w:bCs/>
                <w:sz w:val="20"/>
                <w:szCs w:val="20"/>
              </w:rPr>
              <w:t>No Comment</w:t>
            </w:r>
          </w:p>
          <w:p w14:paraId="3F0728A8" w14:textId="77777777" w:rsidR="00111B47" w:rsidRDefault="00111B47" w:rsidP="00505693">
            <w:pPr>
              <w:rPr>
                <w:rFonts w:ascii="Arial" w:hAnsi="Arial" w:cs="Arial"/>
                <w:bCs/>
                <w:sz w:val="20"/>
                <w:szCs w:val="20"/>
              </w:rPr>
            </w:pPr>
          </w:p>
          <w:p w14:paraId="10AF9744" w14:textId="77777777" w:rsidR="00111B47" w:rsidRDefault="00111B47" w:rsidP="00505693">
            <w:pPr>
              <w:rPr>
                <w:rFonts w:ascii="Arial" w:hAnsi="Arial" w:cs="Arial"/>
                <w:bCs/>
                <w:sz w:val="20"/>
                <w:szCs w:val="20"/>
              </w:rPr>
            </w:pPr>
          </w:p>
          <w:p w14:paraId="3B4AC433" w14:textId="77777777" w:rsidR="00111B47" w:rsidRDefault="00111B47" w:rsidP="00505693">
            <w:pPr>
              <w:rPr>
                <w:rFonts w:ascii="Arial" w:hAnsi="Arial" w:cs="Arial"/>
                <w:bCs/>
                <w:sz w:val="20"/>
                <w:szCs w:val="20"/>
              </w:rPr>
            </w:pPr>
          </w:p>
          <w:p w14:paraId="3A163AF8" w14:textId="77777777" w:rsidR="00111B47" w:rsidRDefault="00111B47" w:rsidP="00505693">
            <w:pPr>
              <w:rPr>
                <w:rFonts w:ascii="Arial" w:hAnsi="Arial" w:cs="Arial"/>
                <w:bCs/>
                <w:sz w:val="20"/>
                <w:szCs w:val="20"/>
              </w:rPr>
            </w:pPr>
            <w:r>
              <w:rPr>
                <w:rFonts w:ascii="Arial" w:hAnsi="Arial" w:cs="Arial"/>
                <w:bCs/>
                <w:sz w:val="20"/>
                <w:szCs w:val="20"/>
              </w:rPr>
              <w:t>Objected</w:t>
            </w:r>
          </w:p>
          <w:p w14:paraId="01E11A0F" w14:textId="77777777" w:rsidR="00111B47" w:rsidRDefault="00111B47" w:rsidP="00505693">
            <w:pPr>
              <w:rPr>
                <w:rFonts w:ascii="Arial" w:hAnsi="Arial" w:cs="Arial"/>
                <w:bCs/>
                <w:sz w:val="20"/>
                <w:szCs w:val="20"/>
              </w:rPr>
            </w:pPr>
          </w:p>
          <w:p w14:paraId="33B15C62" w14:textId="77777777" w:rsidR="00111B47" w:rsidRDefault="00111B47" w:rsidP="00505693">
            <w:pPr>
              <w:rPr>
                <w:rFonts w:ascii="Arial" w:hAnsi="Arial" w:cs="Arial"/>
                <w:bCs/>
                <w:sz w:val="20"/>
                <w:szCs w:val="20"/>
              </w:rPr>
            </w:pPr>
          </w:p>
          <w:p w14:paraId="3631F884" w14:textId="77777777" w:rsidR="00111B47" w:rsidRDefault="00111B47" w:rsidP="00505693">
            <w:pPr>
              <w:rPr>
                <w:rFonts w:ascii="Arial" w:hAnsi="Arial" w:cs="Arial"/>
                <w:bCs/>
                <w:sz w:val="20"/>
                <w:szCs w:val="20"/>
              </w:rPr>
            </w:pPr>
          </w:p>
          <w:p w14:paraId="49D44F08" w14:textId="77777777" w:rsidR="00111B47" w:rsidRDefault="00111B47" w:rsidP="00505693">
            <w:pPr>
              <w:rPr>
                <w:rFonts w:ascii="Arial" w:hAnsi="Arial" w:cs="Arial"/>
                <w:bCs/>
                <w:sz w:val="20"/>
                <w:szCs w:val="20"/>
              </w:rPr>
            </w:pPr>
            <w:r>
              <w:rPr>
                <w:rFonts w:ascii="Arial" w:hAnsi="Arial" w:cs="Arial"/>
                <w:bCs/>
                <w:sz w:val="20"/>
                <w:szCs w:val="20"/>
              </w:rPr>
              <w:t>Support</w:t>
            </w:r>
          </w:p>
          <w:p w14:paraId="70E8C36A" w14:textId="77777777" w:rsidR="00111B47" w:rsidRDefault="00111B47" w:rsidP="00505693">
            <w:pPr>
              <w:rPr>
                <w:rFonts w:ascii="Arial" w:hAnsi="Arial" w:cs="Arial"/>
                <w:bCs/>
                <w:sz w:val="20"/>
                <w:szCs w:val="20"/>
              </w:rPr>
            </w:pPr>
          </w:p>
          <w:p w14:paraId="2C9DADB9" w14:textId="77777777" w:rsidR="00111B47" w:rsidRDefault="00111B47" w:rsidP="00505693">
            <w:pPr>
              <w:rPr>
                <w:rFonts w:ascii="Arial" w:hAnsi="Arial" w:cs="Arial"/>
                <w:bCs/>
                <w:sz w:val="20"/>
                <w:szCs w:val="20"/>
              </w:rPr>
            </w:pPr>
          </w:p>
          <w:p w14:paraId="381E618F" w14:textId="77777777" w:rsidR="00111B47" w:rsidRDefault="00111B47" w:rsidP="00505693">
            <w:pPr>
              <w:rPr>
                <w:rFonts w:ascii="Arial" w:hAnsi="Arial" w:cs="Arial"/>
                <w:bCs/>
                <w:sz w:val="20"/>
                <w:szCs w:val="20"/>
              </w:rPr>
            </w:pPr>
          </w:p>
          <w:p w14:paraId="00916C24" w14:textId="77777777" w:rsidR="00111B47" w:rsidRDefault="00111B47" w:rsidP="00505693">
            <w:pPr>
              <w:rPr>
                <w:rFonts w:ascii="Arial" w:hAnsi="Arial" w:cs="Arial"/>
                <w:bCs/>
                <w:sz w:val="20"/>
                <w:szCs w:val="20"/>
              </w:rPr>
            </w:pPr>
          </w:p>
          <w:p w14:paraId="65EE559A" w14:textId="77777777" w:rsidR="00111B47" w:rsidRDefault="00111B47" w:rsidP="00505693">
            <w:pPr>
              <w:rPr>
                <w:rFonts w:ascii="Arial" w:hAnsi="Arial" w:cs="Arial"/>
                <w:bCs/>
                <w:sz w:val="20"/>
                <w:szCs w:val="20"/>
              </w:rPr>
            </w:pPr>
          </w:p>
          <w:p w14:paraId="4EEF6C73" w14:textId="362D9C4D" w:rsidR="00111B47" w:rsidRPr="000F2A1A" w:rsidRDefault="00111B47" w:rsidP="00505693">
            <w:pPr>
              <w:rPr>
                <w:rFonts w:ascii="Arial" w:hAnsi="Arial" w:cs="Arial"/>
                <w:bCs/>
                <w:sz w:val="20"/>
                <w:szCs w:val="20"/>
              </w:rPr>
            </w:pPr>
            <w:r>
              <w:rPr>
                <w:rFonts w:ascii="Arial" w:hAnsi="Arial" w:cs="Arial"/>
                <w:bCs/>
                <w:sz w:val="20"/>
                <w:szCs w:val="20"/>
              </w:rPr>
              <w:t>Objected</w:t>
            </w:r>
          </w:p>
        </w:tc>
        <w:tc>
          <w:tcPr>
            <w:tcW w:w="1984" w:type="dxa"/>
          </w:tcPr>
          <w:p w14:paraId="3CC5B2F4" w14:textId="77777777" w:rsidR="007A3ADE" w:rsidRDefault="007A3ADE" w:rsidP="00505693">
            <w:pPr>
              <w:rPr>
                <w:rFonts w:ascii="Arial" w:hAnsi="Arial" w:cs="Arial"/>
                <w:bCs/>
                <w:sz w:val="20"/>
                <w:szCs w:val="20"/>
              </w:rPr>
            </w:pPr>
          </w:p>
          <w:p w14:paraId="076F0CEA" w14:textId="77777777" w:rsidR="00111B47" w:rsidRDefault="00111B47" w:rsidP="00505693">
            <w:pPr>
              <w:rPr>
                <w:rFonts w:ascii="Arial" w:hAnsi="Arial" w:cs="Arial"/>
                <w:bCs/>
                <w:sz w:val="20"/>
                <w:szCs w:val="20"/>
              </w:rPr>
            </w:pPr>
          </w:p>
          <w:p w14:paraId="7BE1E515" w14:textId="77777777" w:rsidR="00111B47" w:rsidRDefault="00111B47" w:rsidP="00111B47">
            <w:pPr>
              <w:rPr>
                <w:rFonts w:ascii="Arial" w:hAnsi="Arial" w:cs="Arial"/>
                <w:bCs/>
                <w:sz w:val="20"/>
                <w:szCs w:val="20"/>
              </w:rPr>
            </w:pPr>
            <w:r>
              <w:rPr>
                <w:rFonts w:ascii="Arial" w:hAnsi="Arial" w:cs="Arial"/>
                <w:bCs/>
                <w:sz w:val="20"/>
                <w:szCs w:val="20"/>
              </w:rPr>
              <w:t xml:space="preserve">Awaiting decision </w:t>
            </w:r>
          </w:p>
          <w:p w14:paraId="241E430D" w14:textId="77777777" w:rsidR="00111B47" w:rsidRDefault="00111B47" w:rsidP="00111B47">
            <w:pPr>
              <w:rPr>
                <w:rFonts w:ascii="Arial" w:hAnsi="Arial" w:cs="Arial"/>
                <w:bCs/>
                <w:sz w:val="20"/>
                <w:szCs w:val="20"/>
              </w:rPr>
            </w:pPr>
          </w:p>
          <w:p w14:paraId="37FF1D45" w14:textId="77777777" w:rsidR="00111B47" w:rsidRDefault="00111B47" w:rsidP="00111B47">
            <w:pPr>
              <w:rPr>
                <w:rFonts w:ascii="Arial" w:hAnsi="Arial" w:cs="Arial"/>
                <w:bCs/>
                <w:sz w:val="20"/>
                <w:szCs w:val="20"/>
              </w:rPr>
            </w:pPr>
          </w:p>
          <w:p w14:paraId="5112A7D9" w14:textId="77777777" w:rsidR="00111B47" w:rsidRDefault="00111B47" w:rsidP="00111B47">
            <w:pPr>
              <w:rPr>
                <w:rFonts w:ascii="Arial" w:hAnsi="Arial" w:cs="Arial"/>
                <w:bCs/>
                <w:sz w:val="20"/>
                <w:szCs w:val="20"/>
              </w:rPr>
            </w:pPr>
          </w:p>
          <w:p w14:paraId="4AB4238E" w14:textId="77777777" w:rsidR="00111B47" w:rsidRDefault="00111B47" w:rsidP="00111B47">
            <w:pPr>
              <w:rPr>
                <w:rFonts w:ascii="Arial" w:hAnsi="Arial" w:cs="Arial"/>
                <w:bCs/>
                <w:sz w:val="20"/>
                <w:szCs w:val="20"/>
              </w:rPr>
            </w:pPr>
            <w:r>
              <w:rPr>
                <w:rFonts w:ascii="Arial" w:hAnsi="Arial" w:cs="Arial"/>
                <w:bCs/>
                <w:sz w:val="20"/>
                <w:szCs w:val="20"/>
              </w:rPr>
              <w:t>Awaiting decision</w:t>
            </w:r>
          </w:p>
          <w:p w14:paraId="7BC4D354" w14:textId="77777777" w:rsidR="00111B47" w:rsidRDefault="00111B47" w:rsidP="00111B47">
            <w:pPr>
              <w:rPr>
                <w:rFonts w:ascii="Arial" w:hAnsi="Arial" w:cs="Arial"/>
                <w:bCs/>
                <w:sz w:val="20"/>
                <w:szCs w:val="20"/>
              </w:rPr>
            </w:pPr>
          </w:p>
          <w:p w14:paraId="48EC2810" w14:textId="77777777" w:rsidR="00111B47" w:rsidRDefault="00111B47" w:rsidP="00111B47">
            <w:pPr>
              <w:rPr>
                <w:rFonts w:ascii="Arial" w:hAnsi="Arial" w:cs="Arial"/>
                <w:bCs/>
                <w:sz w:val="20"/>
                <w:szCs w:val="20"/>
              </w:rPr>
            </w:pPr>
          </w:p>
          <w:p w14:paraId="26C9D30B" w14:textId="77777777" w:rsidR="00111B47" w:rsidRDefault="00111B47" w:rsidP="00111B47">
            <w:pPr>
              <w:rPr>
                <w:rFonts w:ascii="Arial" w:hAnsi="Arial" w:cs="Arial"/>
                <w:bCs/>
                <w:sz w:val="20"/>
                <w:szCs w:val="20"/>
              </w:rPr>
            </w:pPr>
          </w:p>
          <w:p w14:paraId="0ED2016E" w14:textId="77777777" w:rsidR="00111B47" w:rsidRDefault="00111B47" w:rsidP="00111B47">
            <w:pPr>
              <w:rPr>
                <w:rFonts w:ascii="Arial" w:hAnsi="Arial" w:cs="Arial"/>
                <w:bCs/>
                <w:sz w:val="20"/>
                <w:szCs w:val="20"/>
              </w:rPr>
            </w:pPr>
            <w:r>
              <w:rPr>
                <w:rFonts w:ascii="Arial" w:hAnsi="Arial" w:cs="Arial"/>
                <w:bCs/>
                <w:sz w:val="20"/>
                <w:szCs w:val="20"/>
              </w:rPr>
              <w:t>Awaiting decision</w:t>
            </w:r>
          </w:p>
          <w:p w14:paraId="298D8911" w14:textId="77777777" w:rsidR="00111B47" w:rsidRDefault="00111B47" w:rsidP="00111B47">
            <w:pPr>
              <w:rPr>
                <w:rFonts w:ascii="Arial" w:hAnsi="Arial" w:cs="Arial"/>
                <w:bCs/>
                <w:sz w:val="20"/>
                <w:szCs w:val="20"/>
              </w:rPr>
            </w:pPr>
          </w:p>
          <w:p w14:paraId="35D01C2E" w14:textId="77777777" w:rsidR="00111B47" w:rsidRDefault="00111B47" w:rsidP="00111B47">
            <w:pPr>
              <w:rPr>
                <w:rFonts w:ascii="Arial" w:hAnsi="Arial" w:cs="Arial"/>
                <w:bCs/>
                <w:sz w:val="20"/>
                <w:szCs w:val="20"/>
              </w:rPr>
            </w:pPr>
          </w:p>
          <w:p w14:paraId="0BD5E3BC" w14:textId="77777777" w:rsidR="00111B47" w:rsidRDefault="00111B47" w:rsidP="00111B47">
            <w:pPr>
              <w:rPr>
                <w:rFonts w:ascii="Arial" w:hAnsi="Arial" w:cs="Arial"/>
                <w:bCs/>
                <w:sz w:val="20"/>
                <w:szCs w:val="20"/>
              </w:rPr>
            </w:pPr>
          </w:p>
          <w:p w14:paraId="278E60AA" w14:textId="77777777" w:rsidR="00111B47" w:rsidRDefault="00111B47" w:rsidP="00111B47">
            <w:pPr>
              <w:rPr>
                <w:rFonts w:ascii="Arial" w:hAnsi="Arial" w:cs="Arial"/>
                <w:bCs/>
                <w:sz w:val="20"/>
                <w:szCs w:val="20"/>
              </w:rPr>
            </w:pPr>
          </w:p>
          <w:p w14:paraId="1C1F2A88" w14:textId="77777777" w:rsidR="00111B47" w:rsidRDefault="00111B47" w:rsidP="00111B47">
            <w:pPr>
              <w:rPr>
                <w:rFonts w:ascii="Arial" w:hAnsi="Arial" w:cs="Arial"/>
                <w:bCs/>
                <w:sz w:val="20"/>
                <w:szCs w:val="20"/>
              </w:rPr>
            </w:pPr>
          </w:p>
          <w:p w14:paraId="638D799B" w14:textId="192A31F6" w:rsidR="00111B47" w:rsidRPr="000F2A1A" w:rsidRDefault="00111B47" w:rsidP="00111B47">
            <w:pPr>
              <w:rPr>
                <w:rFonts w:ascii="Arial" w:hAnsi="Arial" w:cs="Arial"/>
                <w:bCs/>
                <w:sz w:val="20"/>
                <w:szCs w:val="20"/>
              </w:rPr>
            </w:pPr>
            <w:r>
              <w:rPr>
                <w:rFonts w:ascii="Arial" w:hAnsi="Arial" w:cs="Arial"/>
                <w:bCs/>
                <w:sz w:val="20"/>
                <w:szCs w:val="20"/>
              </w:rPr>
              <w:t>Awaiting decision</w:t>
            </w:r>
          </w:p>
        </w:tc>
      </w:tr>
    </w:tbl>
    <w:p w14:paraId="6A0661CD" w14:textId="77777777" w:rsidR="006729E4" w:rsidRDefault="006729E4" w:rsidP="00F72E4D">
      <w:pPr>
        <w:rPr>
          <w:rFonts w:ascii="Arial" w:hAnsi="Arial" w:cs="Arial"/>
          <w:b/>
          <w:sz w:val="20"/>
          <w:szCs w:val="20"/>
        </w:rPr>
      </w:pPr>
    </w:p>
    <w:p w14:paraId="0F6053C8" w14:textId="6AC3FD46" w:rsidR="0002686D" w:rsidRPr="00E232E6" w:rsidRDefault="00BD6BFE" w:rsidP="00F72E4D">
      <w:pPr>
        <w:rPr>
          <w:rFonts w:ascii="Arial" w:hAnsi="Arial" w:cs="Arial"/>
          <w:b/>
          <w:sz w:val="20"/>
          <w:szCs w:val="20"/>
        </w:rPr>
      </w:pPr>
      <w:r w:rsidRPr="00E232E6">
        <w:rPr>
          <w:rFonts w:ascii="Arial" w:hAnsi="Arial" w:cs="Arial"/>
          <w:b/>
          <w:sz w:val="20"/>
          <w:szCs w:val="20"/>
        </w:rPr>
        <w:t>2</w:t>
      </w:r>
      <w:r w:rsidR="00B84B8D">
        <w:rPr>
          <w:rFonts w:ascii="Arial" w:hAnsi="Arial" w:cs="Arial"/>
          <w:b/>
          <w:sz w:val="20"/>
          <w:szCs w:val="20"/>
        </w:rPr>
        <w:t>2</w:t>
      </w:r>
      <w:r w:rsidRPr="00E232E6">
        <w:rPr>
          <w:rFonts w:ascii="Arial" w:hAnsi="Arial" w:cs="Arial"/>
          <w:b/>
          <w:sz w:val="20"/>
          <w:szCs w:val="20"/>
        </w:rPr>
        <w:t>/</w:t>
      </w:r>
      <w:r w:rsidR="00B84B8D">
        <w:rPr>
          <w:rFonts w:ascii="Arial" w:hAnsi="Arial" w:cs="Arial"/>
          <w:b/>
          <w:sz w:val="20"/>
          <w:szCs w:val="20"/>
        </w:rPr>
        <w:t xml:space="preserve">07 </w:t>
      </w:r>
      <w:r w:rsidRPr="00E232E6">
        <w:rPr>
          <w:rFonts w:ascii="Arial" w:hAnsi="Arial" w:cs="Arial"/>
          <w:b/>
          <w:sz w:val="20"/>
          <w:szCs w:val="20"/>
        </w:rPr>
        <w:t>Neighbourhood Plan</w:t>
      </w:r>
    </w:p>
    <w:p w14:paraId="17A752CD" w14:textId="77777777" w:rsidR="002337BA" w:rsidRDefault="00BD6BFE" w:rsidP="00C97373">
      <w:pPr>
        <w:pStyle w:val="NormalWeb"/>
        <w:shd w:val="clear" w:color="auto" w:fill="FFFFFF"/>
        <w:rPr>
          <w:rFonts w:ascii="Arial" w:hAnsi="Arial" w:cs="Arial"/>
          <w:bCs/>
          <w:sz w:val="20"/>
          <w:szCs w:val="20"/>
        </w:rPr>
      </w:pPr>
      <w:r w:rsidRPr="00E232E6">
        <w:rPr>
          <w:rFonts w:ascii="Arial" w:hAnsi="Arial" w:cs="Arial"/>
          <w:bCs/>
          <w:sz w:val="20"/>
          <w:szCs w:val="20"/>
        </w:rPr>
        <w:t xml:space="preserve">Cllr Eyles gave the councillors an update on the </w:t>
      </w:r>
      <w:proofErr w:type="gramStart"/>
      <w:r w:rsidRPr="00E232E6">
        <w:rPr>
          <w:rFonts w:ascii="Arial" w:hAnsi="Arial" w:cs="Arial"/>
          <w:bCs/>
          <w:sz w:val="20"/>
          <w:szCs w:val="20"/>
        </w:rPr>
        <w:t>plan</w:t>
      </w:r>
      <w:r w:rsidR="002337BA">
        <w:rPr>
          <w:rFonts w:ascii="Arial" w:hAnsi="Arial" w:cs="Arial"/>
          <w:bCs/>
          <w:sz w:val="20"/>
          <w:szCs w:val="20"/>
        </w:rPr>
        <w:t xml:space="preserve"> :</w:t>
      </w:r>
      <w:proofErr w:type="gramEnd"/>
    </w:p>
    <w:p w14:paraId="281BD0A5" w14:textId="04013532" w:rsidR="00E9009C" w:rsidRPr="00ED0056" w:rsidRDefault="00B84B8D" w:rsidP="00E9009C">
      <w:pPr>
        <w:pStyle w:val="NormalWeb"/>
        <w:shd w:val="clear" w:color="auto" w:fill="FFFFFF"/>
        <w:rPr>
          <w:rFonts w:ascii="Arial" w:hAnsi="Arial" w:cs="Arial"/>
          <w:b/>
          <w:bCs/>
          <w:sz w:val="20"/>
          <w:szCs w:val="20"/>
        </w:rPr>
      </w:pPr>
      <w:r>
        <w:rPr>
          <w:rFonts w:ascii="Arial" w:hAnsi="Arial" w:cs="Arial"/>
          <w:bCs/>
          <w:sz w:val="20"/>
          <w:szCs w:val="20"/>
        </w:rPr>
        <w:t>The Group have had a meeting with</w:t>
      </w:r>
      <w:r w:rsidR="00E9009C">
        <w:rPr>
          <w:rFonts w:ascii="Arial" w:hAnsi="Arial" w:cs="Arial"/>
          <w:bCs/>
          <w:sz w:val="20"/>
          <w:szCs w:val="20"/>
        </w:rPr>
        <w:t xml:space="preserve"> Michael </w:t>
      </w:r>
      <w:proofErr w:type="spellStart"/>
      <w:r w:rsidR="00E9009C">
        <w:rPr>
          <w:rFonts w:ascii="Arial" w:hAnsi="Arial" w:cs="Arial"/>
          <w:bCs/>
          <w:sz w:val="20"/>
          <w:szCs w:val="20"/>
        </w:rPr>
        <w:t>Vout</w:t>
      </w:r>
      <w:proofErr w:type="spellEnd"/>
      <w:r w:rsidR="00E9009C">
        <w:rPr>
          <w:rFonts w:ascii="Arial" w:hAnsi="Arial" w:cs="Arial"/>
          <w:bCs/>
          <w:sz w:val="20"/>
          <w:szCs w:val="20"/>
        </w:rPr>
        <w:t xml:space="preserve"> </w:t>
      </w:r>
      <w:r w:rsidR="00ED0056">
        <w:rPr>
          <w:rFonts w:ascii="Arial" w:hAnsi="Arial" w:cs="Arial"/>
          <w:bCs/>
          <w:sz w:val="20"/>
          <w:szCs w:val="20"/>
        </w:rPr>
        <w:t xml:space="preserve">and agreed to pay him £2,000. Half would be paid halfway through the report and then once completed the other half would be paid. The assessment will be carried out throughout May, with a draft report prepared for July, and then the final report at the end of August. The group all felt that Mr </w:t>
      </w:r>
      <w:proofErr w:type="spellStart"/>
      <w:r w:rsidR="00ED0056">
        <w:rPr>
          <w:rFonts w:ascii="Arial" w:hAnsi="Arial" w:cs="Arial"/>
          <w:bCs/>
          <w:sz w:val="20"/>
          <w:szCs w:val="20"/>
        </w:rPr>
        <w:t>Vout</w:t>
      </w:r>
      <w:proofErr w:type="spellEnd"/>
      <w:r w:rsidR="00ED0056">
        <w:rPr>
          <w:rFonts w:ascii="Arial" w:hAnsi="Arial" w:cs="Arial"/>
          <w:bCs/>
          <w:sz w:val="20"/>
          <w:szCs w:val="20"/>
        </w:rPr>
        <w:t xml:space="preserve"> had a good understanding of village and rural life. </w:t>
      </w:r>
      <w:r w:rsidR="00ED0056" w:rsidRPr="00ED0056">
        <w:rPr>
          <w:rFonts w:ascii="Arial" w:hAnsi="Arial" w:cs="Arial"/>
          <w:b/>
          <w:bCs/>
          <w:sz w:val="20"/>
          <w:szCs w:val="20"/>
        </w:rPr>
        <w:t>Payment for approval Proposed Cllr Burrell Seconded Cllr Fawcett ….APPROVED</w:t>
      </w:r>
      <w:r w:rsidR="003567A3" w:rsidRPr="00ED0056">
        <w:rPr>
          <w:rFonts w:ascii="Arial" w:hAnsi="Arial" w:cs="Arial"/>
          <w:b/>
          <w:bCs/>
          <w:sz w:val="20"/>
          <w:szCs w:val="20"/>
        </w:rPr>
        <w:t xml:space="preserve"> </w:t>
      </w:r>
    </w:p>
    <w:p w14:paraId="518DDEA3" w14:textId="24AB2F53" w:rsidR="007F0DF8" w:rsidRPr="00E232E6" w:rsidRDefault="00154BC9" w:rsidP="00E9009C">
      <w:pPr>
        <w:pStyle w:val="NormalWeb"/>
        <w:shd w:val="clear" w:color="auto" w:fill="FFFFFF"/>
        <w:rPr>
          <w:rFonts w:ascii="Arial" w:hAnsi="Arial" w:cs="Arial"/>
          <w:b/>
          <w:sz w:val="20"/>
          <w:szCs w:val="20"/>
        </w:rPr>
      </w:pPr>
      <w:r w:rsidRPr="00E232E6">
        <w:rPr>
          <w:rFonts w:ascii="Arial" w:hAnsi="Arial" w:cs="Arial"/>
          <w:b/>
          <w:sz w:val="20"/>
          <w:szCs w:val="20"/>
        </w:rPr>
        <w:lastRenderedPageBreak/>
        <w:t>2</w:t>
      </w:r>
      <w:r w:rsidR="00ED0056">
        <w:rPr>
          <w:rFonts w:ascii="Arial" w:hAnsi="Arial" w:cs="Arial"/>
          <w:b/>
          <w:sz w:val="20"/>
          <w:szCs w:val="20"/>
        </w:rPr>
        <w:t>2/08</w:t>
      </w:r>
      <w:r w:rsidR="007F0DF8" w:rsidRPr="00E232E6">
        <w:rPr>
          <w:rFonts w:ascii="Arial" w:hAnsi="Arial" w:cs="Arial"/>
          <w:b/>
          <w:sz w:val="20"/>
          <w:szCs w:val="20"/>
        </w:rPr>
        <w:tab/>
      </w:r>
      <w:r w:rsidRPr="00E232E6">
        <w:rPr>
          <w:rFonts w:ascii="Arial" w:hAnsi="Arial" w:cs="Arial"/>
          <w:b/>
          <w:sz w:val="20"/>
          <w:szCs w:val="20"/>
        </w:rPr>
        <w:t>Neighbourhood Watch</w:t>
      </w:r>
    </w:p>
    <w:p w14:paraId="2D4476CE" w14:textId="704BC162" w:rsidR="00E21390" w:rsidRPr="00C43D22" w:rsidRDefault="00ED0056" w:rsidP="00ED0056">
      <w:pPr>
        <w:rPr>
          <w:rFonts w:ascii="Arial" w:hAnsi="Arial" w:cs="Arial"/>
          <w:sz w:val="20"/>
          <w:szCs w:val="20"/>
        </w:rPr>
      </w:pPr>
      <w:r>
        <w:rPr>
          <w:rFonts w:ascii="Arial" w:hAnsi="Arial" w:cs="Arial"/>
          <w:sz w:val="20"/>
          <w:szCs w:val="20"/>
        </w:rPr>
        <w:t>No report put forward</w:t>
      </w:r>
    </w:p>
    <w:p w14:paraId="10723041" w14:textId="09FF1EDB" w:rsidR="00B52D16" w:rsidRDefault="00B52D16" w:rsidP="00E21390">
      <w:pPr>
        <w:rPr>
          <w:rFonts w:ascii="Arial" w:hAnsi="Arial" w:cs="Arial"/>
          <w:b/>
          <w:sz w:val="20"/>
          <w:szCs w:val="20"/>
        </w:rPr>
      </w:pPr>
      <w:r w:rsidRPr="00B52D16">
        <w:rPr>
          <w:rFonts w:ascii="Arial" w:hAnsi="Arial" w:cs="Arial"/>
          <w:b/>
          <w:sz w:val="20"/>
          <w:szCs w:val="20"/>
        </w:rPr>
        <w:t>2</w:t>
      </w:r>
      <w:r w:rsidR="00ED0056">
        <w:rPr>
          <w:rFonts w:ascii="Arial" w:hAnsi="Arial" w:cs="Arial"/>
          <w:b/>
          <w:sz w:val="20"/>
          <w:szCs w:val="20"/>
        </w:rPr>
        <w:t>2/09</w:t>
      </w:r>
      <w:r w:rsidRPr="00B52D16">
        <w:rPr>
          <w:rFonts w:ascii="Arial" w:hAnsi="Arial" w:cs="Arial"/>
          <w:b/>
          <w:sz w:val="20"/>
          <w:szCs w:val="20"/>
        </w:rPr>
        <w:t xml:space="preserve">    </w:t>
      </w:r>
      <w:r w:rsidR="003567A3">
        <w:rPr>
          <w:rFonts w:ascii="Arial" w:hAnsi="Arial" w:cs="Arial"/>
          <w:b/>
          <w:sz w:val="20"/>
          <w:szCs w:val="20"/>
        </w:rPr>
        <w:t>Cherrington Notice Board</w:t>
      </w:r>
    </w:p>
    <w:p w14:paraId="4FB0B048" w14:textId="33E74859" w:rsidR="00B52D16" w:rsidRDefault="00ED0056" w:rsidP="00B52D1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Cllrs agreed on the noticeboard, and the clerk to contact supplier. </w:t>
      </w:r>
      <w:proofErr w:type="gramStart"/>
      <w:r>
        <w:rPr>
          <w:rFonts w:ascii="Arial" w:hAnsi="Arial" w:cs="Arial"/>
          <w:sz w:val="20"/>
          <w:szCs w:val="20"/>
        </w:rPr>
        <w:t>Lettering on the noticeboard to say Tibberton &amp; Cherrington Parish Council.</w:t>
      </w:r>
      <w:proofErr w:type="gramEnd"/>
      <w:r>
        <w:rPr>
          <w:rFonts w:ascii="Arial" w:hAnsi="Arial" w:cs="Arial"/>
          <w:sz w:val="20"/>
          <w:szCs w:val="20"/>
        </w:rPr>
        <w:t xml:space="preserve"> </w:t>
      </w:r>
      <w:proofErr w:type="gramStart"/>
      <w:r>
        <w:rPr>
          <w:rFonts w:ascii="Arial" w:hAnsi="Arial" w:cs="Arial"/>
          <w:sz w:val="20"/>
          <w:szCs w:val="20"/>
        </w:rPr>
        <w:t>The board to be delivered to Cllr Berry’s address.</w:t>
      </w:r>
      <w:proofErr w:type="gramEnd"/>
      <w:r w:rsidR="00C43D22">
        <w:rPr>
          <w:rFonts w:ascii="Arial" w:hAnsi="Arial" w:cs="Arial"/>
          <w:sz w:val="20"/>
          <w:szCs w:val="20"/>
        </w:rPr>
        <w:t xml:space="preserve"> </w:t>
      </w:r>
    </w:p>
    <w:p w14:paraId="48679438" w14:textId="77777777" w:rsidR="00B52D16" w:rsidRDefault="00B52D16" w:rsidP="00B52D16">
      <w:pPr>
        <w:autoSpaceDE w:val="0"/>
        <w:autoSpaceDN w:val="0"/>
        <w:adjustRightInd w:val="0"/>
        <w:spacing w:after="0" w:line="240" w:lineRule="auto"/>
        <w:rPr>
          <w:rFonts w:ascii="Arial" w:hAnsi="Arial" w:cs="Arial"/>
          <w:sz w:val="20"/>
          <w:szCs w:val="20"/>
        </w:rPr>
      </w:pPr>
    </w:p>
    <w:p w14:paraId="14F9A64A" w14:textId="3D604C4E" w:rsidR="001B2733" w:rsidRDefault="00154BC9" w:rsidP="007F0DF8">
      <w:pPr>
        <w:rPr>
          <w:rFonts w:ascii="Arial" w:hAnsi="Arial" w:cs="Arial"/>
          <w:b/>
          <w:sz w:val="20"/>
          <w:szCs w:val="20"/>
        </w:rPr>
      </w:pPr>
      <w:r w:rsidRPr="00E232E6">
        <w:rPr>
          <w:rFonts w:ascii="Arial" w:hAnsi="Arial" w:cs="Arial"/>
          <w:b/>
          <w:bCs/>
          <w:sz w:val="20"/>
          <w:szCs w:val="20"/>
        </w:rPr>
        <w:t>2</w:t>
      </w:r>
      <w:r w:rsidR="00ED0056">
        <w:rPr>
          <w:rFonts w:ascii="Arial" w:hAnsi="Arial" w:cs="Arial"/>
          <w:b/>
          <w:bCs/>
          <w:sz w:val="20"/>
          <w:szCs w:val="20"/>
        </w:rPr>
        <w:t>2/10</w:t>
      </w:r>
      <w:r w:rsidR="007F0DF8" w:rsidRPr="00E232E6">
        <w:rPr>
          <w:rFonts w:ascii="Arial" w:hAnsi="Arial" w:cs="Arial"/>
          <w:sz w:val="20"/>
          <w:szCs w:val="20"/>
        </w:rPr>
        <w:tab/>
      </w:r>
      <w:r w:rsidR="00CA575B">
        <w:rPr>
          <w:rFonts w:ascii="Arial" w:hAnsi="Arial" w:cs="Arial"/>
          <w:b/>
          <w:sz w:val="20"/>
          <w:szCs w:val="20"/>
        </w:rPr>
        <w:t>Village Bench</w:t>
      </w:r>
    </w:p>
    <w:p w14:paraId="791442C8" w14:textId="5B1F3058" w:rsidR="003567A3" w:rsidRDefault="00ED0056" w:rsidP="00CA575B">
      <w:pPr>
        <w:rPr>
          <w:rFonts w:ascii="Arial" w:hAnsi="Arial" w:cs="Arial"/>
          <w:sz w:val="20"/>
          <w:szCs w:val="20"/>
        </w:rPr>
      </w:pPr>
      <w:proofErr w:type="gramStart"/>
      <w:r>
        <w:rPr>
          <w:rFonts w:ascii="Arial" w:hAnsi="Arial" w:cs="Arial"/>
          <w:sz w:val="20"/>
          <w:szCs w:val="20"/>
        </w:rPr>
        <w:t>Councillor Eyles to order the bench</w:t>
      </w:r>
      <w:r w:rsidR="00CA575B">
        <w:rPr>
          <w:rFonts w:ascii="Arial" w:hAnsi="Arial" w:cs="Arial"/>
          <w:sz w:val="20"/>
          <w:szCs w:val="20"/>
        </w:rPr>
        <w:t>.</w:t>
      </w:r>
      <w:proofErr w:type="gramEnd"/>
    </w:p>
    <w:p w14:paraId="3448503E" w14:textId="08FD6F0F" w:rsidR="003567A3" w:rsidRDefault="003567A3" w:rsidP="00D8049A">
      <w:pPr>
        <w:rPr>
          <w:rFonts w:ascii="Arial" w:hAnsi="Arial" w:cs="Arial"/>
          <w:b/>
          <w:bCs/>
          <w:sz w:val="20"/>
          <w:szCs w:val="20"/>
        </w:rPr>
      </w:pPr>
      <w:r>
        <w:rPr>
          <w:rFonts w:ascii="Arial" w:hAnsi="Arial" w:cs="Arial"/>
          <w:b/>
          <w:bCs/>
          <w:sz w:val="20"/>
          <w:szCs w:val="20"/>
        </w:rPr>
        <w:t>2</w:t>
      </w:r>
      <w:r w:rsidR="00ED0056">
        <w:rPr>
          <w:rFonts w:ascii="Arial" w:hAnsi="Arial" w:cs="Arial"/>
          <w:b/>
          <w:bCs/>
          <w:sz w:val="20"/>
          <w:szCs w:val="20"/>
        </w:rPr>
        <w:t>2/11</w:t>
      </w:r>
      <w:r>
        <w:rPr>
          <w:rFonts w:ascii="Arial" w:hAnsi="Arial" w:cs="Arial"/>
          <w:b/>
          <w:bCs/>
          <w:sz w:val="20"/>
          <w:szCs w:val="20"/>
        </w:rPr>
        <w:t xml:space="preserve">    </w:t>
      </w:r>
      <w:r w:rsidR="00CA575B">
        <w:rPr>
          <w:rFonts w:ascii="Arial" w:hAnsi="Arial" w:cs="Arial"/>
          <w:b/>
          <w:bCs/>
          <w:sz w:val="20"/>
          <w:szCs w:val="20"/>
        </w:rPr>
        <w:t>Queens Platinum Jubilee update</w:t>
      </w:r>
    </w:p>
    <w:p w14:paraId="2170F2AB" w14:textId="77777777" w:rsidR="00ED0056" w:rsidRDefault="00ED0056" w:rsidP="00ED005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is progressing really well although there is need for some more volunteers for the choir and band. Still looking for a photographer for the day, one suggestion was to run a photo competition for the day, then to collate all photographs for a montage of the day. The group are now looking for insurance for the event. The group have agreed that each child in the village will receive a medallion to mark the event. Cllr Burrell to provide £1000.00 to help fund the event. </w:t>
      </w:r>
    </w:p>
    <w:p w14:paraId="1CEDAF74" w14:textId="388396DC" w:rsidR="00CA575B" w:rsidRPr="00E7489A" w:rsidRDefault="00ED0056" w:rsidP="00D8049A">
      <w:pPr>
        <w:rPr>
          <w:rFonts w:ascii="Arial" w:hAnsi="Arial" w:cs="Arial"/>
          <w:b/>
          <w:bCs/>
          <w:sz w:val="20"/>
          <w:szCs w:val="20"/>
        </w:rPr>
      </w:pPr>
      <w:r>
        <w:rPr>
          <w:rFonts w:ascii="Arial" w:hAnsi="Arial" w:cs="Arial"/>
          <w:bCs/>
          <w:sz w:val="20"/>
          <w:szCs w:val="20"/>
        </w:rPr>
        <w:t>To speed matters up it was agreed that the parish council give the committee a cheque for the £1000.00 and then the clerk will complete the grant application and send it to Cllr Burrell.</w:t>
      </w:r>
      <w:r w:rsidR="00E7489A">
        <w:rPr>
          <w:rFonts w:ascii="Arial" w:hAnsi="Arial" w:cs="Arial"/>
          <w:bCs/>
          <w:sz w:val="20"/>
          <w:szCs w:val="20"/>
        </w:rPr>
        <w:t xml:space="preserve"> </w:t>
      </w:r>
      <w:r w:rsidR="00E7489A" w:rsidRPr="00E7489A">
        <w:rPr>
          <w:rFonts w:ascii="Arial" w:hAnsi="Arial" w:cs="Arial"/>
          <w:b/>
          <w:bCs/>
          <w:sz w:val="20"/>
          <w:szCs w:val="20"/>
        </w:rPr>
        <w:t xml:space="preserve">Proposed Cllr </w:t>
      </w:r>
      <w:r w:rsidR="00E7489A">
        <w:rPr>
          <w:rFonts w:ascii="Arial" w:hAnsi="Arial" w:cs="Arial"/>
          <w:b/>
          <w:bCs/>
          <w:sz w:val="20"/>
          <w:szCs w:val="20"/>
        </w:rPr>
        <w:t>Smart</w:t>
      </w:r>
      <w:r w:rsidR="00E7489A" w:rsidRPr="00E7489A">
        <w:rPr>
          <w:rFonts w:ascii="Arial" w:hAnsi="Arial" w:cs="Arial"/>
          <w:b/>
          <w:bCs/>
          <w:sz w:val="20"/>
          <w:szCs w:val="20"/>
        </w:rPr>
        <w:t xml:space="preserve"> Seconded Cllr Norton … APPROVED</w:t>
      </w:r>
    </w:p>
    <w:p w14:paraId="2F9C9494" w14:textId="6CF19CB5" w:rsidR="00CA575B" w:rsidRDefault="00CA575B" w:rsidP="00D8049A">
      <w:pPr>
        <w:rPr>
          <w:rFonts w:ascii="Arial" w:hAnsi="Arial" w:cs="Arial"/>
          <w:b/>
          <w:bCs/>
          <w:sz w:val="20"/>
          <w:szCs w:val="20"/>
        </w:rPr>
      </w:pPr>
      <w:r w:rsidRPr="00CA575B">
        <w:rPr>
          <w:rFonts w:ascii="Arial" w:hAnsi="Arial" w:cs="Arial"/>
          <w:b/>
          <w:bCs/>
          <w:sz w:val="20"/>
          <w:szCs w:val="20"/>
        </w:rPr>
        <w:t>2</w:t>
      </w:r>
      <w:r w:rsidR="00410F51">
        <w:rPr>
          <w:rFonts w:ascii="Arial" w:hAnsi="Arial" w:cs="Arial"/>
          <w:b/>
          <w:bCs/>
          <w:sz w:val="20"/>
          <w:szCs w:val="20"/>
        </w:rPr>
        <w:t>2/12</w:t>
      </w:r>
      <w:r>
        <w:rPr>
          <w:rFonts w:ascii="Arial" w:hAnsi="Arial" w:cs="Arial"/>
          <w:b/>
          <w:bCs/>
          <w:sz w:val="20"/>
          <w:szCs w:val="20"/>
        </w:rPr>
        <w:t xml:space="preserve">   </w:t>
      </w:r>
      <w:r w:rsidR="00410F51">
        <w:rPr>
          <w:rFonts w:ascii="Arial" w:hAnsi="Arial" w:cs="Arial"/>
          <w:b/>
          <w:bCs/>
          <w:sz w:val="20"/>
          <w:szCs w:val="20"/>
        </w:rPr>
        <w:t>AOB</w:t>
      </w:r>
    </w:p>
    <w:p w14:paraId="7AF85C5E" w14:textId="6A5B01DC" w:rsidR="00CA575B" w:rsidRDefault="00CA575B" w:rsidP="00D8049A">
      <w:pPr>
        <w:rPr>
          <w:rFonts w:ascii="Arial" w:hAnsi="Arial" w:cs="Arial"/>
          <w:b/>
          <w:bCs/>
          <w:sz w:val="20"/>
          <w:szCs w:val="20"/>
        </w:rPr>
      </w:pPr>
      <w:r w:rsidRPr="00807465">
        <w:rPr>
          <w:rFonts w:ascii="Arial" w:hAnsi="Arial" w:cs="Arial"/>
          <w:bCs/>
          <w:sz w:val="20"/>
          <w:szCs w:val="20"/>
        </w:rPr>
        <w:t>The PC have had a grant application f</w:t>
      </w:r>
      <w:r w:rsidR="00410F51">
        <w:rPr>
          <w:rFonts w:ascii="Arial" w:hAnsi="Arial" w:cs="Arial"/>
          <w:bCs/>
          <w:sz w:val="20"/>
          <w:szCs w:val="20"/>
        </w:rPr>
        <w:t>rom West Mercia police for Tag Rugby £100.00</w:t>
      </w:r>
      <w:r w:rsidR="00807465" w:rsidRPr="00807465">
        <w:rPr>
          <w:rFonts w:ascii="Arial" w:hAnsi="Arial" w:cs="Arial"/>
          <w:bCs/>
          <w:sz w:val="20"/>
          <w:szCs w:val="20"/>
        </w:rPr>
        <w:t xml:space="preserve"> The PC agreed to the grant of £1</w:t>
      </w:r>
      <w:r w:rsidR="00410F51">
        <w:rPr>
          <w:rFonts w:ascii="Arial" w:hAnsi="Arial" w:cs="Arial"/>
          <w:bCs/>
          <w:sz w:val="20"/>
          <w:szCs w:val="20"/>
        </w:rPr>
        <w:t>00.00</w:t>
      </w:r>
      <w:r w:rsidR="00807465" w:rsidRPr="00807465">
        <w:rPr>
          <w:rFonts w:ascii="Arial" w:hAnsi="Arial" w:cs="Arial"/>
          <w:bCs/>
          <w:sz w:val="20"/>
          <w:szCs w:val="20"/>
        </w:rPr>
        <w:t xml:space="preserve"> … </w:t>
      </w:r>
      <w:r w:rsidR="00807465" w:rsidRPr="00410F51">
        <w:rPr>
          <w:rFonts w:ascii="Arial" w:hAnsi="Arial" w:cs="Arial"/>
          <w:b/>
          <w:bCs/>
          <w:sz w:val="20"/>
          <w:szCs w:val="20"/>
        </w:rPr>
        <w:t>Proposed Cllr Eyles 2</w:t>
      </w:r>
      <w:r w:rsidR="00807465" w:rsidRPr="00410F51">
        <w:rPr>
          <w:rFonts w:ascii="Arial" w:hAnsi="Arial" w:cs="Arial"/>
          <w:b/>
          <w:bCs/>
          <w:sz w:val="20"/>
          <w:szCs w:val="20"/>
          <w:vertAlign w:val="superscript"/>
        </w:rPr>
        <w:t>nd</w:t>
      </w:r>
      <w:r w:rsidR="00807465" w:rsidRPr="00410F51">
        <w:rPr>
          <w:rFonts w:ascii="Arial" w:hAnsi="Arial" w:cs="Arial"/>
          <w:b/>
          <w:bCs/>
          <w:sz w:val="20"/>
          <w:szCs w:val="20"/>
        </w:rPr>
        <w:t xml:space="preserve"> Cllr </w:t>
      </w:r>
      <w:r w:rsidR="00410F51" w:rsidRPr="00410F51">
        <w:rPr>
          <w:rFonts w:ascii="Arial" w:hAnsi="Arial" w:cs="Arial"/>
          <w:b/>
          <w:bCs/>
          <w:sz w:val="20"/>
          <w:szCs w:val="20"/>
        </w:rPr>
        <w:t>Smart</w:t>
      </w:r>
      <w:r w:rsidR="00807465" w:rsidRPr="00410F51">
        <w:rPr>
          <w:rFonts w:ascii="Arial" w:hAnsi="Arial" w:cs="Arial"/>
          <w:b/>
          <w:bCs/>
          <w:sz w:val="20"/>
          <w:szCs w:val="20"/>
        </w:rPr>
        <w:t>.  APPROVED</w:t>
      </w:r>
    </w:p>
    <w:p w14:paraId="0C15CB5C" w14:textId="460674F2" w:rsidR="00410F51" w:rsidRPr="00410F51" w:rsidRDefault="00410F51" w:rsidP="00D8049A">
      <w:pPr>
        <w:rPr>
          <w:rFonts w:ascii="Arial" w:hAnsi="Arial" w:cs="Arial"/>
          <w:bCs/>
          <w:sz w:val="20"/>
          <w:szCs w:val="20"/>
        </w:rPr>
      </w:pPr>
      <w:r w:rsidRPr="00410F51">
        <w:rPr>
          <w:rFonts w:ascii="Arial" w:hAnsi="Arial" w:cs="Arial"/>
          <w:bCs/>
          <w:sz w:val="20"/>
          <w:szCs w:val="20"/>
        </w:rPr>
        <w:t>Cllr Eyles informed the council that he had received the arch</w:t>
      </w:r>
      <w:r>
        <w:rPr>
          <w:rFonts w:ascii="Arial" w:hAnsi="Arial" w:cs="Arial"/>
          <w:bCs/>
          <w:sz w:val="20"/>
          <w:szCs w:val="20"/>
        </w:rPr>
        <w:t xml:space="preserve">aeology report off Fletcher Homes for the Mill Lane </w:t>
      </w:r>
      <w:proofErr w:type="gramStart"/>
      <w:r>
        <w:rPr>
          <w:rFonts w:ascii="Arial" w:hAnsi="Arial" w:cs="Arial"/>
          <w:bCs/>
          <w:sz w:val="20"/>
          <w:szCs w:val="20"/>
        </w:rPr>
        <w:t>site,</w:t>
      </w:r>
      <w:proofErr w:type="gramEnd"/>
      <w:r>
        <w:rPr>
          <w:rFonts w:ascii="Arial" w:hAnsi="Arial" w:cs="Arial"/>
          <w:bCs/>
          <w:sz w:val="20"/>
          <w:szCs w:val="20"/>
        </w:rPr>
        <w:t xml:space="preserve"> it has been bound and covered for the village archives. He wanted to say a big thankyou to Fletcher Homes for doing this.</w:t>
      </w:r>
    </w:p>
    <w:p w14:paraId="12E6856F" w14:textId="61572F9A" w:rsidR="007F0DF8" w:rsidRPr="00E232E6" w:rsidRDefault="00807465" w:rsidP="00D8049A">
      <w:pPr>
        <w:rPr>
          <w:rFonts w:ascii="Arial" w:hAnsi="Arial" w:cs="Arial"/>
          <w:b/>
          <w:bCs/>
          <w:sz w:val="20"/>
          <w:szCs w:val="20"/>
        </w:rPr>
      </w:pPr>
      <w:proofErr w:type="gramStart"/>
      <w:r>
        <w:rPr>
          <w:rFonts w:ascii="Arial" w:hAnsi="Arial" w:cs="Arial"/>
          <w:b/>
          <w:bCs/>
          <w:sz w:val="20"/>
          <w:szCs w:val="20"/>
        </w:rPr>
        <w:t xml:space="preserve">Meeting </w:t>
      </w:r>
      <w:r w:rsidR="007F0DF8" w:rsidRPr="00E232E6">
        <w:rPr>
          <w:rFonts w:ascii="Arial" w:hAnsi="Arial" w:cs="Arial"/>
          <w:b/>
          <w:bCs/>
          <w:sz w:val="20"/>
          <w:szCs w:val="20"/>
        </w:rPr>
        <w:t xml:space="preserve"> closed</w:t>
      </w:r>
      <w:proofErr w:type="gramEnd"/>
      <w:r w:rsidR="007F0DF8" w:rsidRPr="00E232E6">
        <w:rPr>
          <w:rFonts w:ascii="Arial" w:hAnsi="Arial" w:cs="Arial"/>
          <w:b/>
          <w:bCs/>
          <w:sz w:val="20"/>
          <w:szCs w:val="20"/>
        </w:rPr>
        <w:t xml:space="preserve">: </w:t>
      </w:r>
      <w:r>
        <w:rPr>
          <w:rFonts w:ascii="Arial" w:hAnsi="Arial" w:cs="Arial"/>
          <w:b/>
          <w:bCs/>
          <w:sz w:val="20"/>
          <w:szCs w:val="20"/>
        </w:rPr>
        <w:t>9.00pm</w:t>
      </w:r>
    </w:p>
    <w:p w14:paraId="465A8580" w14:textId="75323D4B" w:rsidR="00A47B85" w:rsidRDefault="00EF168C" w:rsidP="00D8049A">
      <w:pPr>
        <w:rPr>
          <w:rFonts w:ascii="Arial" w:hAnsi="Arial" w:cs="Arial"/>
          <w:b/>
          <w:bCs/>
          <w:sz w:val="20"/>
          <w:szCs w:val="20"/>
        </w:rPr>
      </w:pPr>
      <w:r w:rsidRPr="00E232E6">
        <w:rPr>
          <w:rFonts w:ascii="Arial" w:hAnsi="Arial" w:cs="Arial"/>
          <w:b/>
          <w:bCs/>
          <w:sz w:val="20"/>
          <w:szCs w:val="20"/>
        </w:rPr>
        <w:t xml:space="preserve">Date of the next meeting </w:t>
      </w:r>
      <w:r w:rsidR="00410F51">
        <w:rPr>
          <w:rFonts w:ascii="Arial" w:hAnsi="Arial" w:cs="Arial"/>
          <w:b/>
          <w:bCs/>
          <w:sz w:val="20"/>
          <w:szCs w:val="20"/>
        </w:rPr>
        <w:t>AGM and Annual Village Meeting Thursday 26</w:t>
      </w:r>
      <w:r w:rsidR="00410F51" w:rsidRPr="00410F51">
        <w:rPr>
          <w:rFonts w:ascii="Arial" w:hAnsi="Arial" w:cs="Arial"/>
          <w:b/>
          <w:bCs/>
          <w:sz w:val="20"/>
          <w:szCs w:val="20"/>
          <w:vertAlign w:val="superscript"/>
        </w:rPr>
        <w:t>th</w:t>
      </w:r>
      <w:r w:rsidR="00410F51">
        <w:rPr>
          <w:rFonts w:ascii="Arial" w:hAnsi="Arial" w:cs="Arial"/>
          <w:b/>
          <w:bCs/>
          <w:sz w:val="20"/>
          <w:szCs w:val="20"/>
        </w:rPr>
        <w:t xml:space="preserve"> May 2022</w:t>
      </w:r>
      <w:r w:rsidR="000A21D7">
        <w:rPr>
          <w:rFonts w:ascii="Arial" w:hAnsi="Arial" w:cs="Arial"/>
          <w:b/>
          <w:bCs/>
          <w:sz w:val="20"/>
          <w:szCs w:val="20"/>
        </w:rPr>
        <w:t xml:space="preserve"> @ 7.00 Village Hall</w:t>
      </w:r>
      <w:r w:rsidR="00410F51">
        <w:rPr>
          <w:rFonts w:ascii="Arial" w:hAnsi="Arial" w:cs="Arial"/>
          <w:b/>
          <w:bCs/>
          <w:sz w:val="20"/>
          <w:szCs w:val="20"/>
        </w:rPr>
        <w:t>.</w:t>
      </w:r>
      <w:bookmarkStart w:id="3" w:name="_GoBack"/>
      <w:bookmarkEnd w:id="3"/>
    </w:p>
    <w:p w14:paraId="1A505115" w14:textId="77777777" w:rsidR="005C6B87" w:rsidRPr="00E232E6" w:rsidRDefault="005C6B87" w:rsidP="00D8049A">
      <w:pPr>
        <w:rPr>
          <w:rFonts w:ascii="Arial" w:hAnsi="Arial" w:cs="Arial"/>
          <w:b/>
          <w:bCs/>
          <w:sz w:val="20"/>
          <w:szCs w:val="20"/>
        </w:rPr>
      </w:pPr>
    </w:p>
    <w:sectPr w:rsidR="005C6B87" w:rsidRPr="00E232E6" w:rsidSect="00FC3F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E401B" w14:textId="77777777" w:rsidR="00BA32DC" w:rsidRDefault="00BA32DC" w:rsidP="0064634E">
      <w:pPr>
        <w:spacing w:after="0" w:line="240" w:lineRule="auto"/>
      </w:pPr>
      <w:r>
        <w:separator/>
      </w:r>
    </w:p>
  </w:endnote>
  <w:endnote w:type="continuationSeparator" w:id="0">
    <w:p w14:paraId="10BCD23E" w14:textId="77777777" w:rsidR="00BA32DC" w:rsidRDefault="00BA32DC" w:rsidP="0064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4A56" w14:textId="77777777" w:rsidR="000C11C2" w:rsidRDefault="000C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FFD9" w14:textId="77777777" w:rsidR="000C11C2" w:rsidRDefault="000C1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C92A" w14:textId="77777777" w:rsidR="000C11C2" w:rsidRDefault="000C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0A75B" w14:textId="77777777" w:rsidR="00BA32DC" w:rsidRDefault="00BA32DC" w:rsidP="0064634E">
      <w:pPr>
        <w:spacing w:after="0" w:line="240" w:lineRule="auto"/>
      </w:pPr>
      <w:r>
        <w:separator/>
      </w:r>
    </w:p>
  </w:footnote>
  <w:footnote w:type="continuationSeparator" w:id="0">
    <w:p w14:paraId="15E29785" w14:textId="77777777" w:rsidR="00BA32DC" w:rsidRDefault="00BA32DC" w:rsidP="0064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EE36" w14:textId="2A3258DB" w:rsidR="000C11C2" w:rsidRDefault="00296825">
    <w:pPr>
      <w:pStyle w:val="Header"/>
    </w:pPr>
    <w:r>
      <w:rPr>
        <w:noProof/>
      </w:rPr>
      <w:pict w14:anchorId="504CB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46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D189" w14:textId="735D6501" w:rsidR="000C11C2" w:rsidRDefault="00296825">
    <w:pPr>
      <w:pStyle w:val="Header"/>
    </w:pPr>
    <w:r>
      <w:rPr>
        <w:noProof/>
      </w:rPr>
      <w:pict w14:anchorId="6A5C5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468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5AAA" w14:textId="26D81848" w:rsidR="000C11C2" w:rsidRDefault="00296825">
    <w:pPr>
      <w:pStyle w:val="Header"/>
    </w:pPr>
    <w:r>
      <w:rPr>
        <w:noProof/>
      </w:rPr>
      <w:pict w14:anchorId="0687E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46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4A"/>
    <w:multiLevelType w:val="hybridMultilevel"/>
    <w:tmpl w:val="87D47B30"/>
    <w:lvl w:ilvl="0" w:tplc="6A6635D4">
      <w:start w:val="1"/>
      <w:numFmt w:val="lowerLetter"/>
      <w:lvlText w:val="%1)"/>
      <w:lvlJc w:val="left"/>
      <w:pPr>
        <w:ind w:left="720" w:hanging="360"/>
      </w:pPr>
      <w:rPr>
        <w:rFonts w:ascii="Arial" w:eastAsiaTheme="minorHAnsi" w:hAnsi="Arial" w:cs="Arial"/>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E6036"/>
    <w:multiLevelType w:val="hybridMultilevel"/>
    <w:tmpl w:val="CF16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37D8"/>
    <w:multiLevelType w:val="hybridMultilevel"/>
    <w:tmpl w:val="136E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5F7A"/>
    <w:multiLevelType w:val="hybridMultilevel"/>
    <w:tmpl w:val="5B08D12A"/>
    <w:lvl w:ilvl="0" w:tplc="1E7E3AC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242973D3"/>
    <w:multiLevelType w:val="hybridMultilevel"/>
    <w:tmpl w:val="FAFEA600"/>
    <w:lvl w:ilvl="0" w:tplc="3606ED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BC50A6"/>
    <w:multiLevelType w:val="hybridMultilevel"/>
    <w:tmpl w:val="923696AE"/>
    <w:lvl w:ilvl="0" w:tplc="D3CE357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302543A0"/>
    <w:multiLevelType w:val="hybridMultilevel"/>
    <w:tmpl w:val="FF3AFB2C"/>
    <w:lvl w:ilvl="0" w:tplc="66903404">
      <w:start w:val="1"/>
      <w:numFmt w:val="decimal"/>
      <w:lvlText w:val="%1."/>
      <w:lvlJc w:val="left"/>
      <w:pPr>
        <w:ind w:left="786" w:hanging="36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1D5724"/>
    <w:multiLevelType w:val="hybridMultilevel"/>
    <w:tmpl w:val="D5141460"/>
    <w:lvl w:ilvl="0" w:tplc="2B6E78EA">
      <w:start w:val="1"/>
      <w:numFmt w:val="lowerLetter"/>
      <w:lvlText w:val="%1)"/>
      <w:lvlJc w:val="left"/>
      <w:pPr>
        <w:ind w:left="360" w:hanging="360"/>
      </w:pPr>
      <w:rPr>
        <w:rFonts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102348"/>
    <w:multiLevelType w:val="hybridMultilevel"/>
    <w:tmpl w:val="EA5A0758"/>
    <w:lvl w:ilvl="0" w:tplc="F78EB4BA">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43681F5D"/>
    <w:multiLevelType w:val="hybridMultilevel"/>
    <w:tmpl w:val="69F07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8C3991"/>
    <w:multiLevelType w:val="hybridMultilevel"/>
    <w:tmpl w:val="466ADDA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1">
    <w:nsid w:val="58B9005D"/>
    <w:multiLevelType w:val="hybridMultilevel"/>
    <w:tmpl w:val="80B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74C96"/>
    <w:multiLevelType w:val="hybridMultilevel"/>
    <w:tmpl w:val="A47EF8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5E883FD5"/>
    <w:multiLevelType w:val="hybridMultilevel"/>
    <w:tmpl w:val="6EEA8DD0"/>
    <w:lvl w:ilvl="0" w:tplc="F4A03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47326C"/>
    <w:multiLevelType w:val="hybridMultilevel"/>
    <w:tmpl w:val="7D32501C"/>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A50B33"/>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083D16"/>
    <w:multiLevelType w:val="hybridMultilevel"/>
    <w:tmpl w:val="BD84E2EE"/>
    <w:lvl w:ilvl="0" w:tplc="34D09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5563BC0"/>
    <w:multiLevelType w:val="hybridMultilevel"/>
    <w:tmpl w:val="13D099D4"/>
    <w:lvl w:ilvl="0" w:tplc="A04ABC8E">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77887A7C"/>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10619E"/>
    <w:multiLevelType w:val="hybridMultilevel"/>
    <w:tmpl w:val="37CC15EE"/>
    <w:lvl w:ilvl="0" w:tplc="79AC5098">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16"/>
  </w:num>
  <w:num w:numId="3">
    <w:abstractNumId w:val="6"/>
  </w:num>
  <w:num w:numId="4">
    <w:abstractNumId w:val="19"/>
  </w:num>
  <w:num w:numId="5">
    <w:abstractNumId w:val="11"/>
  </w:num>
  <w:num w:numId="6">
    <w:abstractNumId w:val="3"/>
  </w:num>
  <w:num w:numId="7">
    <w:abstractNumId w:val="7"/>
  </w:num>
  <w:num w:numId="8">
    <w:abstractNumId w:val="8"/>
  </w:num>
  <w:num w:numId="9">
    <w:abstractNumId w:val="0"/>
  </w:num>
  <w:num w:numId="10">
    <w:abstractNumId w:val="17"/>
  </w:num>
  <w:num w:numId="11">
    <w:abstractNumId w:val="14"/>
  </w:num>
  <w:num w:numId="12">
    <w:abstractNumId w:val="15"/>
  </w:num>
  <w:num w:numId="13">
    <w:abstractNumId w:val="2"/>
  </w:num>
  <w:num w:numId="14">
    <w:abstractNumId w:val="1"/>
  </w:num>
  <w:num w:numId="15">
    <w:abstractNumId w:val="5"/>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BC"/>
    <w:rsid w:val="000000B1"/>
    <w:rsid w:val="00001014"/>
    <w:rsid w:val="00011365"/>
    <w:rsid w:val="00012961"/>
    <w:rsid w:val="00015896"/>
    <w:rsid w:val="0002686D"/>
    <w:rsid w:val="00036B45"/>
    <w:rsid w:val="000418F1"/>
    <w:rsid w:val="00052B3F"/>
    <w:rsid w:val="00052EFD"/>
    <w:rsid w:val="0006051E"/>
    <w:rsid w:val="0006153E"/>
    <w:rsid w:val="0006453B"/>
    <w:rsid w:val="000645CA"/>
    <w:rsid w:val="00076EFA"/>
    <w:rsid w:val="00083340"/>
    <w:rsid w:val="000848D4"/>
    <w:rsid w:val="00085684"/>
    <w:rsid w:val="000930A4"/>
    <w:rsid w:val="00093B3F"/>
    <w:rsid w:val="00094F9C"/>
    <w:rsid w:val="000A21D7"/>
    <w:rsid w:val="000A43D3"/>
    <w:rsid w:val="000B0F15"/>
    <w:rsid w:val="000B2AE7"/>
    <w:rsid w:val="000B5606"/>
    <w:rsid w:val="000B5B9E"/>
    <w:rsid w:val="000C11C2"/>
    <w:rsid w:val="000C733F"/>
    <w:rsid w:val="000D4D81"/>
    <w:rsid w:val="000D5DD1"/>
    <w:rsid w:val="000E2874"/>
    <w:rsid w:val="000F0E41"/>
    <w:rsid w:val="000F2A1A"/>
    <w:rsid w:val="000F3651"/>
    <w:rsid w:val="000F6EDA"/>
    <w:rsid w:val="0010104D"/>
    <w:rsid w:val="00102717"/>
    <w:rsid w:val="00111456"/>
    <w:rsid w:val="00111B47"/>
    <w:rsid w:val="001218EA"/>
    <w:rsid w:val="00121D6E"/>
    <w:rsid w:val="00124054"/>
    <w:rsid w:val="00124F83"/>
    <w:rsid w:val="0012516D"/>
    <w:rsid w:val="001260BA"/>
    <w:rsid w:val="00140AFD"/>
    <w:rsid w:val="00146A33"/>
    <w:rsid w:val="00151F6F"/>
    <w:rsid w:val="00154BC9"/>
    <w:rsid w:val="00156183"/>
    <w:rsid w:val="00160A39"/>
    <w:rsid w:val="00165056"/>
    <w:rsid w:val="00167494"/>
    <w:rsid w:val="0017013E"/>
    <w:rsid w:val="001705D6"/>
    <w:rsid w:val="00172F2D"/>
    <w:rsid w:val="0018125F"/>
    <w:rsid w:val="001831E9"/>
    <w:rsid w:val="00184D99"/>
    <w:rsid w:val="001963EF"/>
    <w:rsid w:val="001A02F3"/>
    <w:rsid w:val="001A594F"/>
    <w:rsid w:val="001B2733"/>
    <w:rsid w:val="001C23ED"/>
    <w:rsid w:val="001C32DE"/>
    <w:rsid w:val="001D2992"/>
    <w:rsid w:val="001F43C3"/>
    <w:rsid w:val="001F5B41"/>
    <w:rsid w:val="001F6C44"/>
    <w:rsid w:val="002065FD"/>
    <w:rsid w:val="0022430D"/>
    <w:rsid w:val="0022460E"/>
    <w:rsid w:val="002337BA"/>
    <w:rsid w:val="0023728C"/>
    <w:rsid w:val="002402C5"/>
    <w:rsid w:val="00241073"/>
    <w:rsid w:val="00244219"/>
    <w:rsid w:val="002451B0"/>
    <w:rsid w:val="00253D28"/>
    <w:rsid w:val="002610C6"/>
    <w:rsid w:val="002738D5"/>
    <w:rsid w:val="00277B2E"/>
    <w:rsid w:val="00282F58"/>
    <w:rsid w:val="00286010"/>
    <w:rsid w:val="00286947"/>
    <w:rsid w:val="002873D6"/>
    <w:rsid w:val="00296825"/>
    <w:rsid w:val="002A27F5"/>
    <w:rsid w:val="002A5C84"/>
    <w:rsid w:val="002C0FF9"/>
    <w:rsid w:val="002C39F2"/>
    <w:rsid w:val="002C5773"/>
    <w:rsid w:val="002D643B"/>
    <w:rsid w:val="002D6715"/>
    <w:rsid w:val="00307061"/>
    <w:rsid w:val="00307485"/>
    <w:rsid w:val="00310399"/>
    <w:rsid w:val="003117BD"/>
    <w:rsid w:val="003132EF"/>
    <w:rsid w:val="00332A11"/>
    <w:rsid w:val="00336D7F"/>
    <w:rsid w:val="00340644"/>
    <w:rsid w:val="00350538"/>
    <w:rsid w:val="00352499"/>
    <w:rsid w:val="003567A3"/>
    <w:rsid w:val="003617A5"/>
    <w:rsid w:val="00365703"/>
    <w:rsid w:val="00367E3B"/>
    <w:rsid w:val="00373302"/>
    <w:rsid w:val="003823AC"/>
    <w:rsid w:val="003842E4"/>
    <w:rsid w:val="00385F0C"/>
    <w:rsid w:val="003872FB"/>
    <w:rsid w:val="003876C8"/>
    <w:rsid w:val="00392E82"/>
    <w:rsid w:val="003933BB"/>
    <w:rsid w:val="00395E5A"/>
    <w:rsid w:val="003A5108"/>
    <w:rsid w:val="003A52AC"/>
    <w:rsid w:val="003A5506"/>
    <w:rsid w:val="003B59EC"/>
    <w:rsid w:val="003C13DF"/>
    <w:rsid w:val="003C3779"/>
    <w:rsid w:val="003C4184"/>
    <w:rsid w:val="003C4E4D"/>
    <w:rsid w:val="003C5226"/>
    <w:rsid w:val="003C5EE0"/>
    <w:rsid w:val="003C7DDF"/>
    <w:rsid w:val="003D1E7F"/>
    <w:rsid w:val="003E77C1"/>
    <w:rsid w:val="003F2BEB"/>
    <w:rsid w:val="003F7E57"/>
    <w:rsid w:val="00410F51"/>
    <w:rsid w:val="00420EF1"/>
    <w:rsid w:val="00421237"/>
    <w:rsid w:val="00422224"/>
    <w:rsid w:val="004270F5"/>
    <w:rsid w:val="0043201A"/>
    <w:rsid w:val="0043222C"/>
    <w:rsid w:val="00432EFD"/>
    <w:rsid w:val="00443E9F"/>
    <w:rsid w:val="0044525D"/>
    <w:rsid w:val="00447829"/>
    <w:rsid w:val="00453BF4"/>
    <w:rsid w:val="00461D3F"/>
    <w:rsid w:val="004627D2"/>
    <w:rsid w:val="00462D5E"/>
    <w:rsid w:val="00464CE8"/>
    <w:rsid w:val="00484A2C"/>
    <w:rsid w:val="0048736E"/>
    <w:rsid w:val="00487C59"/>
    <w:rsid w:val="004920C4"/>
    <w:rsid w:val="004932C3"/>
    <w:rsid w:val="00494555"/>
    <w:rsid w:val="004A2C69"/>
    <w:rsid w:val="004A56E5"/>
    <w:rsid w:val="004B377A"/>
    <w:rsid w:val="004C6339"/>
    <w:rsid w:val="004C791F"/>
    <w:rsid w:val="004D3D35"/>
    <w:rsid w:val="004D5485"/>
    <w:rsid w:val="004D6596"/>
    <w:rsid w:val="004E1D78"/>
    <w:rsid w:val="004E7980"/>
    <w:rsid w:val="004F21B5"/>
    <w:rsid w:val="005014C9"/>
    <w:rsid w:val="0050372D"/>
    <w:rsid w:val="00505CF3"/>
    <w:rsid w:val="00505DEC"/>
    <w:rsid w:val="0050762E"/>
    <w:rsid w:val="0050780E"/>
    <w:rsid w:val="0051077B"/>
    <w:rsid w:val="0052369F"/>
    <w:rsid w:val="0052499F"/>
    <w:rsid w:val="00530F20"/>
    <w:rsid w:val="00534D71"/>
    <w:rsid w:val="00537288"/>
    <w:rsid w:val="00537726"/>
    <w:rsid w:val="00540185"/>
    <w:rsid w:val="00541C12"/>
    <w:rsid w:val="00547A70"/>
    <w:rsid w:val="00555341"/>
    <w:rsid w:val="00556671"/>
    <w:rsid w:val="00560224"/>
    <w:rsid w:val="00565B5E"/>
    <w:rsid w:val="005676F0"/>
    <w:rsid w:val="005733F7"/>
    <w:rsid w:val="00573CC0"/>
    <w:rsid w:val="0059414F"/>
    <w:rsid w:val="005947B5"/>
    <w:rsid w:val="00594A94"/>
    <w:rsid w:val="00594B95"/>
    <w:rsid w:val="005A64E7"/>
    <w:rsid w:val="005B01AC"/>
    <w:rsid w:val="005C1107"/>
    <w:rsid w:val="005C4622"/>
    <w:rsid w:val="005C549B"/>
    <w:rsid w:val="005C6B87"/>
    <w:rsid w:val="005D0019"/>
    <w:rsid w:val="005D70DE"/>
    <w:rsid w:val="005E18D0"/>
    <w:rsid w:val="005E6A10"/>
    <w:rsid w:val="005E7527"/>
    <w:rsid w:val="005F14B9"/>
    <w:rsid w:val="005F2FE7"/>
    <w:rsid w:val="005F6923"/>
    <w:rsid w:val="00602D80"/>
    <w:rsid w:val="0061427F"/>
    <w:rsid w:val="006233AB"/>
    <w:rsid w:val="006310F1"/>
    <w:rsid w:val="006340BF"/>
    <w:rsid w:val="00640DDD"/>
    <w:rsid w:val="0064634E"/>
    <w:rsid w:val="00653B0C"/>
    <w:rsid w:val="006541F3"/>
    <w:rsid w:val="00656149"/>
    <w:rsid w:val="00657F89"/>
    <w:rsid w:val="006728CE"/>
    <w:rsid w:val="006729E4"/>
    <w:rsid w:val="006743F5"/>
    <w:rsid w:val="00681725"/>
    <w:rsid w:val="006915A6"/>
    <w:rsid w:val="00693E91"/>
    <w:rsid w:val="0069575C"/>
    <w:rsid w:val="006A53C2"/>
    <w:rsid w:val="006A7E23"/>
    <w:rsid w:val="006B4EE1"/>
    <w:rsid w:val="006C4195"/>
    <w:rsid w:val="006C6A17"/>
    <w:rsid w:val="006D75A3"/>
    <w:rsid w:val="006E0FBF"/>
    <w:rsid w:val="006E2EE1"/>
    <w:rsid w:val="006F0F47"/>
    <w:rsid w:val="007015DB"/>
    <w:rsid w:val="00701EC3"/>
    <w:rsid w:val="00703B25"/>
    <w:rsid w:val="00705ADF"/>
    <w:rsid w:val="00715561"/>
    <w:rsid w:val="00726F48"/>
    <w:rsid w:val="0073590F"/>
    <w:rsid w:val="007669FB"/>
    <w:rsid w:val="00767662"/>
    <w:rsid w:val="00771205"/>
    <w:rsid w:val="007721C0"/>
    <w:rsid w:val="007749E5"/>
    <w:rsid w:val="0077637A"/>
    <w:rsid w:val="007818DE"/>
    <w:rsid w:val="00781C0D"/>
    <w:rsid w:val="00783107"/>
    <w:rsid w:val="00793F82"/>
    <w:rsid w:val="007A2B74"/>
    <w:rsid w:val="007A35C9"/>
    <w:rsid w:val="007A3ADE"/>
    <w:rsid w:val="007A671E"/>
    <w:rsid w:val="007A78E2"/>
    <w:rsid w:val="007A7DF1"/>
    <w:rsid w:val="007C11E8"/>
    <w:rsid w:val="007C6205"/>
    <w:rsid w:val="007D46A7"/>
    <w:rsid w:val="007D7927"/>
    <w:rsid w:val="007E0DBE"/>
    <w:rsid w:val="007E6ADE"/>
    <w:rsid w:val="007F0DF8"/>
    <w:rsid w:val="007F1703"/>
    <w:rsid w:val="007F66EF"/>
    <w:rsid w:val="008044D5"/>
    <w:rsid w:val="00805A47"/>
    <w:rsid w:val="00806821"/>
    <w:rsid w:val="00807465"/>
    <w:rsid w:val="00810636"/>
    <w:rsid w:val="00810776"/>
    <w:rsid w:val="00814354"/>
    <w:rsid w:val="00814514"/>
    <w:rsid w:val="008255E4"/>
    <w:rsid w:val="008271ED"/>
    <w:rsid w:val="00844E20"/>
    <w:rsid w:val="0085441A"/>
    <w:rsid w:val="00866FD3"/>
    <w:rsid w:val="0087571A"/>
    <w:rsid w:val="0088750F"/>
    <w:rsid w:val="008941D8"/>
    <w:rsid w:val="00894B4F"/>
    <w:rsid w:val="008A06EA"/>
    <w:rsid w:val="008A1DEB"/>
    <w:rsid w:val="008A3866"/>
    <w:rsid w:val="008A6D7B"/>
    <w:rsid w:val="008B1CC0"/>
    <w:rsid w:val="008B445E"/>
    <w:rsid w:val="008B493D"/>
    <w:rsid w:val="008B5498"/>
    <w:rsid w:val="008B59BC"/>
    <w:rsid w:val="008C52C1"/>
    <w:rsid w:val="008C61EF"/>
    <w:rsid w:val="008D71D5"/>
    <w:rsid w:val="008E3200"/>
    <w:rsid w:val="008E7726"/>
    <w:rsid w:val="008F4CA1"/>
    <w:rsid w:val="00903AEF"/>
    <w:rsid w:val="00906B78"/>
    <w:rsid w:val="00922111"/>
    <w:rsid w:val="00922D53"/>
    <w:rsid w:val="00923B98"/>
    <w:rsid w:val="00926825"/>
    <w:rsid w:val="0093027B"/>
    <w:rsid w:val="009303BF"/>
    <w:rsid w:val="009345C6"/>
    <w:rsid w:val="00935163"/>
    <w:rsid w:val="0095224D"/>
    <w:rsid w:val="009544A5"/>
    <w:rsid w:val="00961E77"/>
    <w:rsid w:val="00962486"/>
    <w:rsid w:val="0096278D"/>
    <w:rsid w:val="00971F5F"/>
    <w:rsid w:val="00972334"/>
    <w:rsid w:val="00974780"/>
    <w:rsid w:val="00977B9A"/>
    <w:rsid w:val="00983ED8"/>
    <w:rsid w:val="009B4511"/>
    <w:rsid w:val="009C12A6"/>
    <w:rsid w:val="009C1951"/>
    <w:rsid w:val="009D62FE"/>
    <w:rsid w:val="009D736B"/>
    <w:rsid w:val="009E0631"/>
    <w:rsid w:val="009E18E8"/>
    <w:rsid w:val="009E6AC5"/>
    <w:rsid w:val="009F26E1"/>
    <w:rsid w:val="009F29B6"/>
    <w:rsid w:val="009F5C4A"/>
    <w:rsid w:val="009F5CDF"/>
    <w:rsid w:val="00A0281F"/>
    <w:rsid w:val="00A0448E"/>
    <w:rsid w:val="00A04DBE"/>
    <w:rsid w:val="00A076F6"/>
    <w:rsid w:val="00A21DDA"/>
    <w:rsid w:val="00A2283E"/>
    <w:rsid w:val="00A2379E"/>
    <w:rsid w:val="00A26BA3"/>
    <w:rsid w:val="00A273BB"/>
    <w:rsid w:val="00A31A05"/>
    <w:rsid w:val="00A35327"/>
    <w:rsid w:val="00A46940"/>
    <w:rsid w:val="00A47B85"/>
    <w:rsid w:val="00A50503"/>
    <w:rsid w:val="00A509AE"/>
    <w:rsid w:val="00A55005"/>
    <w:rsid w:val="00A568D8"/>
    <w:rsid w:val="00A61FE9"/>
    <w:rsid w:val="00A67513"/>
    <w:rsid w:val="00A82243"/>
    <w:rsid w:val="00A95948"/>
    <w:rsid w:val="00A96F6C"/>
    <w:rsid w:val="00AA536B"/>
    <w:rsid w:val="00AB33B5"/>
    <w:rsid w:val="00AB6A01"/>
    <w:rsid w:val="00AC001C"/>
    <w:rsid w:val="00AC00E0"/>
    <w:rsid w:val="00AD5FFE"/>
    <w:rsid w:val="00AD68AD"/>
    <w:rsid w:val="00AD7509"/>
    <w:rsid w:val="00AF5E06"/>
    <w:rsid w:val="00AF6B85"/>
    <w:rsid w:val="00AF771A"/>
    <w:rsid w:val="00AF7C7A"/>
    <w:rsid w:val="00B00C04"/>
    <w:rsid w:val="00B00D1C"/>
    <w:rsid w:val="00B04935"/>
    <w:rsid w:val="00B055EE"/>
    <w:rsid w:val="00B11430"/>
    <w:rsid w:val="00B20207"/>
    <w:rsid w:val="00B21E9B"/>
    <w:rsid w:val="00B22F59"/>
    <w:rsid w:val="00B25842"/>
    <w:rsid w:val="00B25E9D"/>
    <w:rsid w:val="00B303C9"/>
    <w:rsid w:val="00B36771"/>
    <w:rsid w:val="00B43084"/>
    <w:rsid w:val="00B44AEC"/>
    <w:rsid w:val="00B52D16"/>
    <w:rsid w:val="00B57A66"/>
    <w:rsid w:val="00B648F2"/>
    <w:rsid w:val="00B70795"/>
    <w:rsid w:val="00B7764A"/>
    <w:rsid w:val="00B84B8D"/>
    <w:rsid w:val="00B92CC9"/>
    <w:rsid w:val="00B94EDD"/>
    <w:rsid w:val="00BA32DC"/>
    <w:rsid w:val="00BA4733"/>
    <w:rsid w:val="00BA7980"/>
    <w:rsid w:val="00BB0D48"/>
    <w:rsid w:val="00BB33BE"/>
    <w:rsid w:val="00BD4130"/>
    <w:rsid w:val="00BD6BFE"/>
    <w:rsid w:val="00BD7518"/>
    <w:rsid w:val="00BD7E95"/>
    <w:rsid w:val="00BE5987"/>
    <w:rsid w:val="00BE59B8"/>
    <w:rsid w:val="00BF35B7"/>
    <w:rsid w:val="00BF64A8"/>
    <w:rsid w:val="00C04B63"/>
    <w:rsid w:val="00C11146"/>
    <w:rsid w:val="00C25844"/>
    <w:rsid w:val="00C3312B"/>
    <w:rsid w:val="00C36F87"/>
    <w:rsid w:val="00C432F1"/>
    <w:rsid w:val="00C43D22"/>
    <w:rsid w:val="00C4583F"/>
    <w:rsid w:val="00C507E2"/>
    <w:rsid w:val="00C530CB"/>
    <w:rsid w:val="00C61222"/>
    <w:rsid w:val="00C6568A"/>
    <w:rsid w:val="00C758F3"/>
    <w:rsid w:val="00C8714F"/>
    <w:rsid w:val="00C90B46"/>
    <w:rsid w:val="00C97373"/>
    <w:rsid w:val="00CA09AD"/>
    <w:rsid w:val="00CA575B"/>
    <w:rsid w:val="00CB3883"/>
    <w:rsid w:val="00CB7CB1"/>
    <w:rsid w:val="00CC19BC"/>
    <w:rsid w:val="00CC49A7"/>
    <w:rsid w:val="00CC50FA"/>
    <w:rsid w:val="00CC7920"/>
    <w:rsid w:val="00CD3DBE"/>
    <w:rsid w:val="00CD4294"/>
    <w:rsid w:val="00CD624E"/>
    <w:rsid w:val="00CF1420"/>
    <w:rsid w:val="00CF14B2"/>
    <w:rsid w:val="00CF52D2"/>
    <w:rsid w:val="00D03FD1"/>
    <w:rsid w:val="00D11F04"/>
    <w:rsid w:val="00D14DC5"/>
    <w:rsid w:val="00D15352"/>
    <w:rsid w:val="00D17A39"/>
    <w:rsid w:val="00D26438"/>
    <w:rsid w:val="00D31E80"/>
    <w:rsid w:val="00D351B3"/>
    <w:rsid w:val="00D41F43"/>
    <w:rsid w:val="00D4717E"/>
    <w:rsid w:val="00D514C1"/>
    <w:rsid w:val="00D51A93"/>
    <w:rsid w:val="00D51FBD"/>
    <w:rsid w:val="00D56148"/>
    <w:rsid w:val="00D56B5D"/>
    <w:rsid w:val="00D70757"/>
    <w:rsid w:val="00D72CE1"/>
    <w:rsid w:val="00D759AB"/>
    <w:rsid w:val="00D8049A"/>
    <w:rsid w:val="00D86FD0"/>
    <w:rsid w:val="00D874C1"/>
    <w:rsid w:val="00D87FD3"/>
    <w:rsid w:val="00D910BC"/>
    <w:rsid w:val="00D92350"/>
    <w:rsid w:val="00D932E0"/>
    <w:rsid w:val="00D94FFC"/>
    <w:rsid w:val="00DA564D"/>
    <w:rsid w:val="00DB2D40"/>
    <w:rsid w:val="00DB5380"/>
    <w:rsid w:val="00DB5AF1"/>
    <w:rsid w:val="00DC44E1"/>
    <w:rsid w:val="00DD3B8A"/>
    <w:rsid w:val="00DD7857"/>
    <w:rsid w:val="00DE550C"/>
    <w:rsid w:val="00DE627E"/>
    <w:rsid w:val="00DE64A8"/>
    <w:rsid w:val="00DF2969"/>
    <w:rsid w:val="00DF5052"/>
    <w:rsid w:val="00DF6B9D"/>
    <w:rsid w:val="00DF7E1F"/>
    <w:rsid w:val="00E00B0F"/>
    <w:rsid w:val="00E01B4A"/>
    <w:rsid w:val="00E1029F"/>
    <w:rsid w:val="00E16EE5"/>
    <w:rsid w:val="00E17442"/>
    <w:rsid w:val="00E1789E"/>
    <w:rsid w:val="00E21390"/>
    <w:rsid w:val="00E232E6"/>
    <w:rsid w:val="00E24BF0"/>
    <w:rsid w:val="00E333C8"/>
    <w:rsid w:val="00E35DDA"/>
    <w:rsid w:val="00E40382"/>
    <w:rsid w:val="00E41168"/>
    <w:rsid w:val="00E47BA6"/>
    <w:rsid w:val="00E5451F"/>
    <w:rsid w:val="00E57CC4"/>
    <w:rsid w:val="00E7489A"/>
    <w:rsid w:val="00E752C2"/>
    <w:rsid w:val="00E9009C"/>
    <w:rsid w:val="00E9071F"/>
    <w:rsid w:val="00EA6ACC"/>
    <w:rsid w:val="00EA6CF2"/>
    <w:rsid w:val="00EA7C7A"/>
    <w:rsid w:val="00EB7A63"/>
    <w:rsid w:val="00EC39BC"/>
    <w:rsid w:val="00EC6CC5"/>
    <w:rsid w:val="00ED0056"/>
    <w:rsid w:val="00ED059B"/>
    <w:rsid w:val="00ED2030"/>
    <w:rsid w:val="00ED39BC"/>
    <w:rsid w:val="00ED59D6"/>
    <w:rsid w:val="00EE1243"/>
    <w:rsid w:val="00EF168C"/>
    <w:rsid w:val="00EF4A54"/>
    <w:rsid w:val="00EF517B"/>
    <w:rsid w:val="00F02284"/>
    <w:rsid w:val="00F0303D"/>
    <w:rsid w:val="00F0342F"/>
    <w:rsid w:val="00F1048B"/>
    <w:rsid w:val="00F11CC7"/>
    <w:rsid w:val="00F13D16"/>
    <w:rsid w:val="00F14704"/>
    <w:rsid w:val="00F179A0"/>
    <w:rsid w:val="00F23D69"/>
    <w:rsid w:val="00F25489"/>
    <w:rsid w:val="00F26CD5"/>
    <w:rsid w:val="00F42E9E"/>
    <w:rsid w:val="00F43DD9"/>
    <w:rsid w:val="00F61E1E"/>
    <w:rsid w:val="00F639DC"/>
    <w:rsid w:val="00F72E4D"/>
    <w:rsid w:val="00F75BDB"/>
    <w:rsid w:val="00F8085A"/>
    <w:rsid w:val="00F80D42"/>
    <w:rsid w:val="00F86F15"/>
    <w:rsid w:val="00F925A2"/>
    <w:rsid w:val="00F92A14"/>
    <w:rsid w:val="00FA3B55"/>
    <w:rsid w:val="00FA4FA0"/>
    <w:rsid w:val="00FA6E47"/>
    <w:rsid w:val="00FB3BE0"/>
    <w:rsid w:val="00FB6B63"/>
    <w:rsid w:val="00FC2191"/>
    <w:rsid w:val="00FC3FFC"/>
    <w:rsid w:val="00FC61CA"/>
    <w:rsid w:val="00FD5421"/>
    <w:rsid w:val="00FE15C2"/>
    <w:rsid w:val="00FE2108"/>
    <w:rsid w:val="00FE5CCF"/>
    <w:rsid w:val="00FF0342"/>
    <w:rsid w:val="00FF0CDC"/>
    <w:rsid w:val="00FF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18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9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9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6017">
      <w:bodyDiv w:val="1"/>
      <w:marLeft w:val="0"/>
      <w:marRight w:val="0"/>
      <w:marTop w:val="0"/>
      <w:marBottom w:val="0"/>
      <w:divBdr>
        <w:top w:val="none" w:sz="0" w:space="0" w:color="auto"/>
        <w:left w:val="none" w:sz="0" w:space="0" w:color="auto"/>
        <w:bottom w:val="none" w:sz="0" w:space="0" w:color="auto"/>
        <w:right w:val="none" w:sz="0" w:space="0" w:color="auto"/>
      </w:divBdr>
    </w:div>
    <w:div w:id="333068131">
      <w:bodyDiv w:val="1"/>
      <w:marLeft w:val="0"/>
      <w:marRight w:val="0"/>
      <w:marTop w:val="0"/>
      <w:marBottom w:val="0"/>
      <w:divBdr>
        <w:top w:val="none" w:sz="0" w:space="0" w:color="auto"/>
        <w:left w:val="none" w:sz="0" w:space="0" w:color="auto"/>
        <w:bottom w:val="none" w:sz="0" w:space="0" w:color="auto"/>
        <w:right w:val="none" w:sz="0" w:space="0" w:color="auto"/>
      </w:divBdr>
    </w:div>
    <w:div w:id="623078929">
      <w:bodyDiv w:val="1"/>
      <w:marLeft w:val="0"/>
      <w:marRight w:val="0"/>
      <w:marTop w:val="0"/>
      <w:marBottom w:val="0"/>
      <w:divBdr>
        <w:top w:val="none" w:sz="0" w:space="0" w:color="auto"/>
        <w:left w:val="none" w:sz="0" w:space="0" w:color="auto"/>
        <w:bottom w:val="none" w:sz="0" w:space="0" w:color="auto"/>
        <w:right w:val="none" w:sz="0" w:space="0" w:color="auto"/>
      </w:divBdr>
    </w:div>
    <w:div w:id="704594967">
      <w:bodyDiv w:val="1"/>
      <w:marLeft w:val="0"/>
      <w:marRight w:val="0"/>
      <w:marTop w:val="0"/>
      <w:marBottom w:val="0"/>
      <w:divBdr>
        <w:top w:val="none" w:sz="0" w:space="0" w:color="auto"/>
        <w:left w:val="none" w:sz="0" w:space="0" w:color="auto"/>
        <w:bottom w:val="none" w:sz="0" w:space="0" w:color="auto"/>
        <w:right w:val="none" w:sz="0" w:space="0" w:color="auto"/>
      </w:divBdr>
    </w:div>
    <w:div w:id="1455754445">
      <w:bodyDiv w:val="1"/>
      <w:marLeft w:val="0"/>
      <w:marRight w:val="0"/>
      <w:marTop w:val="0"/>
      <w:marBottom w:val="0"/>
      <w:divBdr>
        <w:top w:val="none" w:sz="0" w:space="0" w:color="auto"/>
        <w:left w:val="none" w:sz="0" w:space="0" w:color="auto"/>
        <w:bottom w:val="none" w:sz="0" w:space="0" w:color="auto"/>
        <w:right w:val="none" w:sz="0" w:space="0" w:color="auto"/>
      </w:divBdr>
    </w:div>
    <w:div w:id="15625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FFEA4-864C-4C3F-9AE1-074BF3AE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Furnival, Connor, Cllr</dc:creator>
  <cp:lastModifiedBy>Dave Cornes</cp:lastModifiedBy>
  <cp:revision>6</cp:revision>
  <cp:lastPrinted>2019-01-30T10:46:00Z</cp:lastPrinted>
  <dcterms:created xsi:type="dcterms:W3CDTF">2022-05-01T10:05:00Z</dcterms:created>
  <dcterms:modified xsi:type="dcterms:W3CDTF">2022-05-01T11:50:00Z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2020-10-23T16:11:50Z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4ea08cd1-1b61-463d-8a0b-c3a9b3f17b94</vt:lpwstr>
  </property>
  <property fmtid="{D5CDD505-2E9C-101B-9397-08002B2CF9AE}" pid="8" name="MSIP_Label_23f93e5f-d3c2-49a7-ba94-15405423c204_ContentBits">
    <vt:lpwstr>2</vt:lpwstr>
  </property>
</Properties>
</file>