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1E62" w14:textId="5CB8E845" w:rsidR="005D70DE" w:rsidRPr="00E232E6" w:rsidRDefault="004B377A" w:rsidP="005D70DE">
      <w:pPr>
        <w:jc w:val="center"/>
        <w:rPr>
          <w:rFonts w:ascii="Arial" w:hAnsi="Arial" w:cs="Arial"/>
          <w:b/>
          <w:bCs/>
          <w:noProof/>
          <w:sz w:val="36"/>
          <w:szCs w:val="36"/>
          <w:lang w:eastAsia="en-GB"/>
        </w:rPr>
      </w:pPr>
      <w:bookmarkStart w:id="0" w:name="_GoBack"/>
      <w:bookmarkEnd w:id="0"/>
      <w:r w:rsidRPr="00E232E6">
        <w:rPr>
          <w:rFonts w:ascii="Arial" w:hAnsi="Arial" w:cs="Arial"/>
          <w:b/>
          <w:bCs/>
          <w:noProof/>
          <w:sz w:val="36"/>
          <w:szCs w:val="36"/>
          <w:lang w:eastAsia="en-GB"/>
        </w:rPr>
        <w:t>Tibberton &amp; Cherrington</w:t>
      </w:r>
      <w:r w:rsidR="006A53C2" w:rsidRPr="00E232E6">
        <w:rPr>
          <w:rFonts w:ascii="Arial" w:hAnsi="Arial" w:cs="Arial"/>
          <w:b/>
          <w:bCs/>
          <w:noProof/>
          <w:sz w:val="36"/>
          <w:szCs w:val="36"/>
          <w:lang w:eastAsia="en-GB"/>
        </w:rPr>
        <w:t xml:space="preserve"> Parish Council</w:t>
      </w:r>
      <w:r w:rsidR="006A53C2" w:rsidRPr="00E232E6">
        <w:rPr>
          <w:rFonts w:ascii="Arial" w:hAnsi="Arial" w:cs="Arial"/>
          <w:b/>
          <w:bCs/>
          <w:noProof/>
          <w:sz w:val="36"/>
          <w:szCs w:val="36"/>
          <w:lang w:eastAsia="en-GB"/>
        </w:rPr>
        <w:br/>
      </w:r>
      <w:r w:rsidR="006A53C2" w:rsidRPr="00E232E6">
        <w:rPr>
          <w:rFonts w:ascii="Arial" w:hAnsi="Arial" w:cs="Arial"/>
          <w:noProof/>
          <w:sz w:val="20"/>
          <w:szCs w:val="20"/>
          <w:lang w:eastAsia="en-GB"/>
        </w:rPr>
        <w:t>www.</w:t>
      </w:r>
      <w:r w:rsidR="0050780E" w:rsidRPr="00E232E6">
        <w:rPr>
          <w:rFonts w:ascii="Arial" w:hAnsi="Arial" w:cs="Arial"/>
          <w:noProof/>
          <w:sz w:val="20"/>
          <w:szCs w:val="20"/>
          <w:lang w:eastAsia="en-GB"/>
        </w:rPr>
        <w:t>tibbertonandcherrington</w:t>
      </w:r>
      <w:r w:rsidR="003933BB" w:rsidRPr="00E232E6">
        <w:rPr>
          <w:rFonts w:ascii="Arial" w:hAnsi="Arial" w:cs="Arial"/>
          <w:noProof/>
          <w:sz w:val="20"/>
          <w:szCs w:val="20"/>
          <w:lang w:eastAsia="en-GB"/>
        </w:rPr>
        <w:t>pc.org.uk</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A53C2" w:rsidRPr="00E232E6" w14:paraId="13CA09D9" w14:textId="77777777" w:rsidTr="00B43084">
        <w:tc>
          <w:tcPr>
            <w:tcW w:w="4508" w:type="dxa"/>
            <w:tcBorders>
              <w:bottom w:val="double" w:sz="4" w:space="0" w:color="2F5496" w:themeColor="accent5" w:themeShade="BF"/>
              <w:right w:val="nil"/>
            </w:tcBorders>
          </w:tcPr>
          <w:p w14:paraId="3755B899"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Chairman of the Council</w:t>
            </w:r>
          </w:p>
          <w:p w14:paraId="3896633F" w14:textId="04DDE338" w:rsidR="006A53C2" w:rsidRPr="00E232E6" w:rsidRDefault="006A53C2" w:rsidP="004B377A">
            <w:pPr>
              <w:jc w:val="center"/>
              <w:rPr>
                <w:rFonts w:ascii="Arial" w:hAnsi="Arial" w:cs="Arial"/>
                <w:sz w:val="6"/>
                <w:szCs w:val="6"/>
              </w:rPr>
            </w:pPr>
            <w:r w:rsidRPr="00E232E6">
              <w:rPr>
                <w:rFonts w:ascii="Arial" w:hAnsi="Arial" w:cs="Arial"/>
                <w:sz w:val="18"/>
                <w:szCs w:val="18"/>
              </w:rPr>
              <w:t xml:space="preserve">Cllr </w:t>
            </w:r>
            <w:r w:rsidR="004B377A" w:rsidRPr="00E232E6">
              <w:rPr>
                <w:rFonts w:ascii="Arial" w:hAnsi="Arial" w:cs="Arial"/>
                <w:sz w:val="18"/>
                <w:szCs w:val="18"/>
              </w:rPr>
              <w:t>James Berry</w:t>
            </w:r>
            <w:r w:rsidR="007F0DF8" w:rsidRPr="00E232E6">
              <w:rPr>
                <w:rFonts w:ascii="Arial" w:hAnsi="Arial" w:cs="Arial"/>
                <w:sz w:val="18"/>
                <w:szCs w:val="18"/>
              </w:rPr>
              <w:br/>
            </w:r>
          </w:p>
        </w:tc>
        <w:tc>
          <w:tcPr>
            <w:tcW w:w="4508" w:type="dxa"/>
            <w:tcBorders>
              <w:left w:val="nil"/>
              <w:bottom w:val="double" w:sz="4" w:space="0" w:color="2F5496" w:themeColor="accent5" w:themeShade="BF"/>
            </w:tcBorders>
          </w:tcPr>
          <w:p w14:paraId="72450FC2"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Clerk to the Council</w:t>
            </w:r>
          </w:p>
          <w:p w14:paraId="7C6A4445" w14:textId="3E4A5F9D" w:rsidR="006A53C2" w:rsidRPr="00E232E6" w:rsidRDefault="006A53C2" w:rsidP="004B377A">
            <w:pPr>
              <w:jc w:val="center"/>
              <w:rPr>
                <w:rFonts w:ascii="Arial" w:hAnsi="Arial" w:cs="Arial"/>
                <w:sz w:val="18"/>
                <w:szCs w:val="18"/>
              </w:rPr>
            </w:pPr>
            <w:r w:rsidRPr="00E232E6">
              <w:rPr>
                <w:rFonts w:ascii="Arial" w:hAnsi="Arial" w:cs="Arial"/>
                <w:sz w:val="18"/>
                <w:szCs w:val="18"/>
              </w:rPr>
              <w:t xml:space="preserve">Mr </w:t>
            </w:r>
            <w:r w:rsidR="004B377A" w:rsidRPr="00E232E6">
              <w:rPr>
                <w:rFonts w:ascii="Arial" w:hAnsi="Arial" w:cs="Arial"/>
                <w:sz w:val="18"/>
                <w:szCs w:val="18"/>
              </w:rPr>
              <w:t>D Cornes</w:t>
            </w:r>
          </w:p>
        </w:tc>
      </w:tr>
    </w:tbl>
    <w:p w14:paraId="0A37D4F2" w14:textId="77777777" w:rsidR="006A53C2" w:rsidRPr="00E232E6" w:rsidRDefault="006A53C2" w:rsidP="006A53C2">
      <w:pPr>
        <w:spacing w:line="240" w:lineRule="auto"/>
        <w:jc w:val="center"/>
        <w:rPr>
          <w:rFonts w:ascii="Times New Roman" w:eastAsia="Times New Roman" w:hAnsi="Times New Roman" w:cs="Times New Roman"/>
          <w:lang w:eastAsia="en-GB"/>
        </w:rPr>
      </w:pPr>
      <w:r w:rsidRPr="00E232E6">
        <w:rPr>
          <w:rFonts w:ascii="Arial" w:eastAsia="Times New Roman" w:hAnsi="Arial" w:cs="Arial"/>
          <w:b/>
          <w:bCs/>
          <w:lang w:eastAsia="en-GB"/>
        </w:rPr>
        <w:t>Minutes of Full Council meeting of</w:t>
      </w:r>
    </w:p>
    <w:p w14:paraId="37D69556" w14:textId="11F6EB57" w:rsidR="004D6596" w:rsidRPr="00E232E6" w:rsidRDefault="004D6596" w:rsidP="004D6596">
      <w:pPr>
        <w:jc w:val="center"/>
        <w:rPr>
          <w:rFonts w:ascii="Arial" w:eastAsia="Times New Roman" w:hAnsi="Arial" w:cs="Arial"/>
          <w:b/>
          <w:bCs/>
          <w:lang w:eastAsia="en-GB"/>
        </w:rPr>
      </w:pPr>
      <w:r w:rsidRPr="00E232E6">
        <w:rPr>
          <w:rFonts w:ascii="Arial" w:eastAsia="Times New Roman" w:hAnsi="Arial" w:cs="Arial"/>
          <w:b/>
          <w:bCs/>
          <w:lang w:eastAsia="en-GB"/>
        </w:rPr>
        <w:t xml:space="preserve">Tibberton and Cherrington Parish Council held </w:t>
      </w:r>
      <w:r>
        <w:rPr>
          <w:rFonts w:ascii="Arial" w:eastAsia="Times New Roman" w:hAnsi="Arial" w:cs="Arial"/>
          <w:b/>
          <w:bCs/>
          <w:lang w:eastAsia="en-GB"/>
        </w:rPr>
        <w:t xml:space="preserve">at the Village Hall Tibberton at 7:00pm on </w:t>
      </w:r>
      <w:r w:rsidR="00CB3883">
        <w:rPr>
          <w:rFonts w:ascii="Arial" w:eastAsia="Times New Roman" w:hAnsi="Arial" w:cs="Arial"/>
          <w:b/>
          <w:bCs/>
          <w:lang w:eastAsia="en-GB"/>
        </w:rPr>
        <w:t>Thursday 20</w:t>
      </w:r>
      <w:r w:rsidR="00CB3883" w:rsidRPr="00CB3883">
        <w:rPr>
          <w:rFonts w:ascii="Arial" w:eastAsia="Times New Roman" w:hAnsi="Arial" w:cs="Arial"/>
          <w:b/>
          <w:bCs/>
          <w:vertAlign w:val="superscript"/>
          <w:lang w:eastAsia="en-GB"/>
        </w:rPr>
        <w:t>th</w:t>
      </w:r>
      <w:r w:rsidR="00CB3883">
        <w:rPr>
          <w:rFonts w:ascii="Arial" w:eastAsia="Times New Roman" w:hAnsi="Arial" w:cs="Arial"/>
          <w:b/>
          <w:bCs/>
          <w:lang w:eastAsia="en-GB"/>
        </w:rPr>
        <w:t xml:space="preserve"> January 2022</w:t>
      </w:r>
      <w:r>
        <w:rPr>
          <w:rFonts w:ascii="Arial" w:eastAsia="Times New Roman" w:hAnsi="Arial" w:cs="Arial"/>
          <w:b/>
          <w:bCs/>
          <w:lang w:eastAsia="en-GB"/>
        </w:rPr>
        <w:t>.</w:t>
      </w:r>
      <w:r w:rsidRPr="00E232E6">
        <w:rPr>
          <w:rFonts w:ascii="Arial" w:eastAsia="Times New Roman" w:hAnsi="Arial" w:cs="Arial"/>
          <w:b/>
          <w:bCs/>
          <w:lang w:eastAsia="en-GB"/>
        </w:rPr>
        <w:t xml:space="preserve"> </w:t>
      </w:r>
    </w:p>
    <w:p w14:paraId="29BAFF12" w14:textId="1868C4B1" w:rsidR="006A53C2" w:rsidRPr="00E232E6" w:rsidRDefault="006A53C2" w:rsidP="006A53C2">
      <w:pPr>
        <w:spacing w:line="240" w:lineRule="auto"/>
        <w:rPr>
          <w:rFonts w:ascii="Arial" w:eastAsia="Times New Roman" w:hAnsi="Arial" w:cs="Arial"/>
          <w:sz w:val="20"/>
          <w:szCs w:val="20"/>
          <w:lang w:eastAsia="en-GB"/>
        </w:rPr>
      </w:pPr>
      <w:r w:rsidRPr="00E232E6">
        <w:rPr>
          <w:rFonts w:ascii="Arial" w:eastAsia="Times New Roman" w:hAnsi="Arial" w:cs="Arial"/>
          <w:b/>
          <w:bCs/>
          <w:sz w:val="20"/>
          <w:szCs w:val="20"/>
          <w:lang w:eastAsia="en-GB"/>
        </w:rPr>
        <w:t>Members present:</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Cllr</w:t>
      </w:r>
      <w:r w:rsidR="007F0DF8" w:rsidRPr="00E232E6">
        <w:rPr>
          <w:rFonts w:ascii="Arial" w:eastAsia="Times New Roman" w:hAnsi="Arial" w:cs="Arial"/>
          <w:sz w:val="20"/>
          <w:szCs w:val="20"/>
          <w:lang w:eastAsia="en-GB"/>
        </w:rPr>
        <w:t>s:</w:t>
      </w:r>
      <w:r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Berry</w:t>
      </w:r>
      <w:r w:rsidRPr="00E232E6">
        <w:rPr>
          <w:rFonts w:ascii="Arial" w:eastAsia="Times New Roman" w:hAnsi="Arial" w:cs="Arial"/>
          <w:sz w:val="20"/>
          <w:szCs w:val="20"/>
          <w:lang w:eastAsia="en-GB"/>
        </w:rPr>
        <w:t xml:space="preserve"> (Chairman)</w:t>
      </w:r>
      <w:r w:rsidR="007F0DF8"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Eyles (vice Chairman)</w:t>
      </w:r>
      <w:r w:rsidR="00CB3883">
        <w:rPr>
          <w:rFonts w:ascii="Arial" w:eastAsia="Times New Roman" w:hAnsi="Arial" w:cs="Arial"/>
          <w:sz w:val="20"/>
          <w:szCs w:val="20"/>
          <w:lang w:eastAsia="en-GB"/>
        </w:rPr>
        <w:t>, Burrell</w:t>
      </w:r>
      <w:r w:rsidR="004D6596">
        <w:rPr>
          <w:rFonts w:ascii="Arial" w:eastAsia="Times New Roman" w:hAnsi="Arial" w:cs="Arial"/>
          <w:sz w:val="20"/>
          <w:szCs w:val="20"/>
          <w:lang w:eastAsia="en-GB"/>
        </w:rPr>
        <w:t>,</w:t>
      </w:r>
      <w:r w:rsidR="00C432F1">
        <w:rPr>
          <w:rFonts w:ascii="Arial" w:eastAsia="Times New Roman" w:hAnsi="Arial" w:cs="Arial"/>
          <w:sz w:val="20"/>
          <w:szCs w:val="20"/>
          <w:lang w:eastAsia="en-GB"/>
        </w:rPr>
        <w:t xml:space="preserve"> </w:t>
      </w:r>
      <w:r w:rsidR="00771205">
        <w:rPr>
          <w:rFonts w:ascii="Arial" w:eastAsia="Times New Roman" w:hAnsi="Arial" w:cs="Arial"/>
          <w:sz w:val="20"/>
          <w:szCs w:val="20"/>
          <w:lang w:eastAsia="en-GB"/>
        </w:rPr>
        <w:t>Norton, Smart</w:t>
      </w:r>
      <w:r w:rsidR="00CB3883">
        <w:rPr>
          <w:rFonts w:ascii="Arial" w:eastAsia="Times New Roman" w:hAnsi="Arial" w:cs="Arial"/>
          <w:sz w:val="20"/>
          <w:szCs w:val="20"/>
          <w:lang w:eastAsia="en-GB"/>
        </w:rPr>
        <w:t xml:space="preserve">, </w:t>
      </w:r>
      <w:proofErr w:type="gramStart"/>
      <w:r w:rsidR="00CB3883">
        <w:rPr>
          <w:rFonts w:ascii="Arial" w:eastAsia="Times New Roman" w:hAnsi="Arial" w:cs="Arial"/>
          <w:sz w:val="20"/>
          <w:szCs w:val="20"/>
          <w:lang w:eastAsia="en-GB"/>
        </w:rPr>
        <w:t>Crossley</w:t>
      </w:r>
      <w:proofErr w:type="gramEnd"/>
      <w:r w:rsidR="00771205">
        <w:rPr>
          <w:rFonts w:ascii="Arial" w:eastAsia="Times New Roman" w:hAnsi="Arial" w:cs="Arial"/>
          <w:sz w:val="20"/>
          <w:szCs w:val="20"/>
          <w:lang w:eastAsia="en-GB"/>
        </w:rPr>
        <w:t>.</w:t>
      </w:r>
    </w:p>
    <w:p w14:paraId="05D82425" w14:textId="2DF46352" w:rsidR="006A53C2" w:rsidRPr="00E232E6" w:rsidRDefault="006A53C2" w:rsidP="006A53C2">
      <w:pPr>
        <w:rPr>
          <w:rFonts w:ascii="Arial" w:eastAsia="Times New Roman" w:hAnsi="Arial" w:cs="Arial"/>
          <w:sz w:val="20"/>
          <w:szCs w:val="20"/>
          <w:lang w:eastAsia="en-GB"/>
        </w:rPr>
      </w:pPr>
      <w:r w:rsidRPr="00E232E6">
        <w:rPr>
          <w:rFonts w:ascii="Arial" w:eastAsia="Times New Roman" w:hAnsi="Arial" w:cs="Arial"/>
          <w:b/>
          <w:bCs/>
          <w:sz w:val="20"/>
          <w:szCs w:val="20"/>
          <w:lang w:eastAsia="en-GB"/>
        </w:rPr>
        <w:t>In attendance:</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 xml:space="preserve">Mr </w:t>
      </w:r>
      <w:r w:rsidR="001C23ED" w:rsidRPr="00E232E6">
        <w:rPr>
          <w:rFonts w:ascii="Arial" w:eastAsia="Times New Roman" w:hAnsi="Arial" w:cs="Arial"/>
          <w:sz w:val="20"/>
          <w:szCs w:val="20"/>
          <w:lang w:eastAsia="en-GB"/>
        </w:rPr>
        <w:t>Cornes</w:t>
      </w:r>
      <w:r w:rsidRPr="00E232E6">
        <w:rPr>
          <w:rFonts w:ascii="Arial" w:eastAsia="Times New Roman" w:hAnsi="Arial" w:cs="Arial"/>
          <w:sz w:val="20"/>
          <w:szCs w:val="20"/>
          <w:lang w:eastAsia="en-GB"/>
        </w:rPr>
        <w:t xml:space="preserve"> (Clerk)</w:t>
      </w:r>
    </w:p>
    <w:p w14:paraId="0350FF4F" w14:textId="461FE153" w:rsidR="00BD7518" w:rsidRPr="00E232E6" w:rsidRDefault="00453BF4" w:rsidP="006A53C2">
      <w:pPr>
        <w:rPr>
          <w:rFonts w:ascii="Arial" w:hAnsi="Arial" w:cs="Arial"/>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4E7980">
        <w:rPr>
          <w:rFonts w:ascii="Arial" w:hAnsi="Arial" w:cs="Arial"/>
          <w:b/>
          <w:sz w:val="20"/>
          <w:szCs w:val="20"/>
        </w:rPr>
        <w:t>70</w:t>
      </w:r>
      <w:r w:rsidR="006A53C2" w:rsidRPr="00E232E6">
        <w:rPr>
          <w:rFonts w:ascii="Arial" w:hAnsi="Arial" w:cs="Arial"/>
          <w:b/>
          <w:sz w:val="20"/>
          <w:szCs w:val="20"/>
        </w:rPr>
        <w:tab/>
      </w:r>
      <w:r w:rsidR="006A53C2" w:rsidRPr="00E232E6">
        <w:rPr>
          <w:rFonts w:ascii="Arial" w:hAnsi="Arial" w:cs="Arial"/>
          <w:b/>
          <w:sz w:val="20"/>
          <w:szCs w:val="20"/>
        </w:rPr>
        <w:tab/>
      </w:r>
      <w:r w:rsidR="00CD4294" w:rsidRPr="00E232E6">
        <w:rPr>
          <w:rFonts w:ascii="Arial" w:hAnsi="Arial" w:cs="Arial"/>
          <w:b/>
          <w:sz w:val="20"/>
          <w:szCs w:val="20"/>
        </w:rPr>
        <w:t>Public Session</w:t>
      </w:r>
    </w:p>
    <w:p w14:paraId="751C0926" w14:textId="5280E400" w:rsidR="00781C0D" w:rsidRPr="00E232E6" w:rsidRDefault="004E7980" w:rsidP="006A53C2">
      <w:pPr>
        <w:rPr>
          <w:rFonts w:ascii="Arial" w:hAnsi="Arial" w:cs="Arial"/>
          <w:sz w:val="20"/>
          <w:szCs w:val="20"/>
        </w:rPr>
      </w:pPr>
      <w:r>
        <w:rPr>
          <w:rFonts w:ascii="Arial" w:hAnsi="Arial" w:cs="Arial"/>
          <w:sz w:val="20"/>
          <w:szCs w:val="20"/>
        </w:rPr>
        <w:t>No members of the public attended the meeting.</w:t>
      </w:r>
    </w:p>
    <w:p w14:paraId="0FAD4A5D" w14:textId="52F9BA81" w:rsidR="001A594F" w:rsidRPr="00E232E6" w:rsidRDefault="00453BF4" w:rsidP="00F13D16">
      <w:pPr>
        <w:rPr>
          <w:rFonts w:ascii="Arial" w:hAnsi="Arial" w:cs="Arial"/>
          <w:b/>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4E7980">
        <w:rPr>
          <w:rFonts w:ascii="Arial" w:hAnsi="Arial" w:cs="Arial"/>
          <w:b/>
          <w:sz w:val="20"/>
          <w:szCs w:val="20"/>
        </w:rPr>
        <w:t>71</w:t>
      </w:r>
      <w:r w:rsidR="006A53C2" w:rsidRPr="00E232E6">
        <w:rPr>
          <w:rFonts w:ascii="Arial" w:hAnsi="Arial" w:cs="Arial"/>
          <w:b/>
          <w:sz w:val="20"/>
          <w:szCs w:val="20"/>
        </w:rPr>
        <w:tab/>
      </w:r>
      <w:r w:rsidR="006A53C2" w:rsidRPr="00E232E6">
        <w:rPr>
          <w:rFonts w:ascii="Arial" w:hAnsi="Arial" w:cs="Arial"/>
          <w:b/>
          <w:sz w:val="20"/>
          <w:szCs w:val="20"/>
        </w:rPr>
        <w:tab/>
      </w:r>
      <w:r w:rsidR="001A594F" w:rsidRPr="00E232E6">
        <w:rPr>
          <w:rFonts w:ascii="Arial" w:hAnsi="Arial" w:cs="Arial"/>
          <w:b/>
          <w:sz w:val="20"/>
          <w:szCs w:val="20"/>
        </w:rPr>
        <w:t>Apologies</w:t>
      </w:r>
      <w:r w:rsidR="00CD4294" w:rsidRPr="00E232E6">
        <w:rPr>
          <w:rFonts w:ascii="Arial" w:hAnsi="Arial" w:cs="Arial"/>
          <w:b/>
          <w:sz w:val="20"/>
          <w:szCs w:val="20"/>
        </w:rPr>
        <w:t xml:space="preserve"> and declarations of </w:t>
      </w:r>
      <w:r w:rsidR="00F13D16" w:rsidRPr="00E232E6">
        <w:rPr>
          <w:rFonts w:ascii="Arial" w:hAnsi="Arial" w:cs="Arial"/>
          <w:b/>
          <w:sz w:val="20"/>
          <w:szCs w:val="20"/>
        </w:rPr>
        <w:t>Interests</w:t>
      </w:r>
    </w:p>
    <w:p w14:paraId="7E418157" w14:textId="55A5FA6D" w:rsidR="00F13D16" w:rsidRPr="00E232E6" w:rsidRDefault="004D6596" w:rsidP="00F13D16">
      <w:pPr>
        <w:rPr>
          <w:rFonts w:ascii="Arial" w:hAnsi="Arial" w:cs="Arial"/>
          <w:bCs/>
          <w:sz w:val="20"/>
          <w:szCs w:val="20"/>
        </w:rPr>
      </w:pPr>
      <w:r>
        <w:rPr>
          <w:rFonts w:ascii="Arial" w:hAnsi="Arial" w:cs="Arial"/>
          <w:bCs/>
          <w:sz w:val="20"/>
          <w:szCs w:val="20"/>
        </w:rPr>
        <w:t xml:space="preserve">Apologies from Cllr </w:t>
      </w:r>
      <w:r w:rsidR="00CB3883">
        <w:rPr>
          <w:rFonts w:ascii="Arial" w:hAnsi="Arial" w:cs="Arial"/>
          <w:bCs/>
          <w:sz w:val="20"/>
          <w:szCs w:val="20"/>
        </w:rPr>
        <w:t>Fawcett</w:t>
      </w:r>
      <w:r w:rsidR="00453BF4" w:rsidRPr="00E232E6">
        <w:rPr>
          <w:rFonts w:ascii="Arial" w:hAnsi="Arial" w:cs="Arial"/>
          <w:bCs/>
          <w:sz w:val="20"/>
          <w:szCs w:val="20"/>
        </w:rPr>
        <w:t>.</w:t>
      </w:r>
    </w:p>
    <w:p w14:paraId="5B5C9BE2" w14:textId="04A0C877" w:rsidR="002A5C84" w:rsidRPr="00E232E6" w:rsidRDefault="00453BF4" w:rsidP="006A53C2">
      <w:pPr>
        <w:rPr>
          <w:rFonts w:ascii="Arial" w:hAnsi="Arial" w:cs="Arial"/>
          <w:b/>
          <w:sz w:val="20"/>
          <w:szCs w:val="20"/>
        </w:rPr>
      </w:pPr>
      <w:r w:rsidRPr="00E232E6">
        <w:rPr>
          <w:rFonts w:ascii="Arial" w:hAnsi="Arial" w:cs="Arial"/>
          <w:b/>
          <w:bCs/>
          <w:sz w:val="20"/>
          <w:szCs w:val="20"/>
        </w:rPr>
        <w:t>2</w:t>
      </w:r>
      <w:r w:rsidR="00EA6CF2">
        <w:rPr>
          <w:rFonts w:ascii="Arial" w:hAnsi="Arial" w:cs="Arial"/>
          <w:b/>
          <w:bCs/>
          <w:sz w:val="20"/>
          <w:szCs w:val="20"/>
        </w:rPr>
        <w:t>1</w:t>
      </w:r>
      <w:r w:rsidRPr="00E232E6">
        <w:rPr>
          <w:rFonts w:ascii="Arial" w:hAnsi="Arial" w:cs="Arial"/>
          <w:b/>
          <w:bCs/>
          <w:sz w:val="20"/>
          <w:szCs w:val="20"/>
        </w:rPr>
        <w:t>/</w:t>
      </w:r>
      <w:r w:rsidR="004E7980">
        <w:rPr>
          <w:rFonts w:ascii="Arial" w:hAnsi="Arial" w:cs="Arial"/>
          <w:b/>
          <w:bCs/>
          <w:sz w:val="20"/>
          <w:szCs w:val="20"/>
        </w:rPr>
        <w:t>72</w:t>
      </w:r>
      <w:r w:rsidR="006A53C2" w:rsidRPr="00E232E6">
        <w:rPr>
          <w:rFonts w:ascii="Arial" w:hAnsi="Arial" w:cs="Arial"/>
          <w:b/>
          <w:bCs/>
          <w:sz w:val="20"/>
          <w:szCs w:val="20"/>
        </w:rPr>
        <w:tab/>
      </w:r>
      <w:r w:rsidR="006A53C2" w:rsidRPr="00E232E6">
        <w:rPr>
          <w:rFonts w:ascii="Arial" w:hAnsi="Arial" w:cs="Arial"/>
          <w:sz w:val="20"/>
          <w:szCs w:val="20"/>
        </w:rPr>
        <w:tab/>
      </w:r>
      <w:r w:rsidR="005D70DE" w:rsidRPr="00E232E6">
        <w:rPr>
          <w:rFonts w:ascii="Arial" w:hAnsi="Arial" w:cs="Arial"/>
          <w:b/>
          <w:sz w:val="20"/>
          <w:szCs w:val="20"/>
        </w:rPr>
        <w:t xml:space="preserve">Minutes of the Full Council meeting held </w:t>
      </w:r>
      <w:r w:rsidR="00CB3883">
        <w:rPr>
          <w:rFonts w:ascii="Arial" w:hAnsi="Arial" w:cs="Arial"/>
          <w:b/>
          <w:sz w:val="20"/>
          <w:szCs w:val="20"/>
        </w:rPr>
        <w:t>3</w:t>
      </w:r>
      <w:r w:rsidR="00CB3883" w:rsidRPr="00CB3883">
        <w:rPr>
          <w:rFonts w:ascii="Arial" w:hAnsi="Arial" w:cs="Arial"/>
          <w:b/>
          <w:sz w:val="20"/>
          <w:szCs w:val="20"/>
          <w:vertAlign w:val="superscript"/>
        </w:rPr>
        <w:t>rd</w:t>
      </w:r>
      <w:r w:rsidR="00CB3883">
        <w:rPr>
          <w:rFonts w:ascii="Arial" w:hAnsi="Arial" w:cs="Arial"/>
          <w:b/>
          <w:sz w:val="20"/>
          <w:szCs w:val="20"/>
        </w:rPr>
        <w:t xml:space="preserve"> November 2021</w:t>
      </w:r>
    </w:p>
    <w:p w14:paraId="3F1C0E15" w14:textId="609F23FC" w:rsidR="00CF14B2" w:rsidRPr="00E232E6" w:rsidRDefault="006A53C2"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It was proposed by Cllr </w:t>
      </w:r>
      <w:r w:rsidR="00CB3883">
        <w:rPr>
          <w:rFonts w:ascii="Arial" w:hAnsi="Arial" w:cs="Arial"/>
          <w:sz w:val="20"/>
          <w:szCs w:val="20"/>
        </w:rPr>
        <w:t>Norton</w:t>
      </w:r>
      <w:r w:rsidRPr="00E232E6">
        <w:rPr>
          <w:rFonts w:ascii="Arial" w:hAnsi="Arial" w:cs="Arial"/>
          <w:sz w:val="20"/>
          <w:szCs w:val="20"/>
        </w:rPr>
        <w:t xml:space="preserve"> seconded by Cllr</w:t>
      </w:r>
      <w:r w:rsidR="00F61E1E" w:rsidRPr="00E232E6">
        <w:rPr>
          <w:rFonts w:ascii="Arial" w:hAnsi="Arial" w:cs="Arial"/>
          <w:sz w:val="20"/>
          <w:szCs w:val="20"/>
        </w:rPr>
        <w:t xml:space="preserve"> </w:t>
      </w:r>
      <w:r w:rsidR="00771205">
        <w:rPr>
          <w:rFonts w:ascii="Arial" w:hAnsi="Arial" w:cs="Arial"/>
          <w:sz w:val="20"/>
          <w:szCs w:val="20"/>
        </w:rPr>
        <w:t>Eyles</w:t>
      </w:r>
      <w:r w:rsidRPr="00E232E6">
        <w:rPr>
          <w:rFonts w:ascii="Arial" w:hAnsi="Arial" w:cs="Arial"/>
          <w:sz w:val="20"/>
          <w:szCs w:val="20"/>
        </w:rPr>
        <w:t xml:space="preserve">, all were in favour thus </w:t>
      </w:r>
      <w:r w:rsidRPr="00E232E6">
        <w:rPr>
          <w:rFonts w:ascii="Arial" w:hAnsi="Arial" w:cs="Arial"/>
          <w:b/>
          <w:bCs/>
          <w:sz w:val="20"/>
          <w:szCs w:val="20"/>
        </w:rPr>
        <w:t xml:space="preserve">RESOLVED that the minutes of the meeting held on </w:t>
      </w:r>
      <w:r w:rsidR="00CB3883">
        <w:rPr>
          <w:rFonts w:ascii="Arial" w:hAnsi="Arial" w:cs="Arial"/>
          <w:b/>
          <w:bCs/>
          <w:sz w:val="20"/>
          <w:szCs w:val="20"/>
        </w:rPr>
        <w:t>3</w:t>
      </w:r>
      <w:r w:rsidR="00CB3883" w:rsidRPr="00CB3883">
        <w:rPr>
          <w:rFonts w:ascii="Arial" w:hAnsi="Arial" w:cs="Arial"/>
          <w:b/>
          <w:bCs/>
          <w:sz w:val="20"/>
          <w:szCs w:val="20"/>
          <w:vertAlign w:val="superscript"/>
        </w:rPr>
        <w:t>rd</w:t>
      </w:r>
      <w:r w:rsidR="00CB3883">
        <w:rPr>
          <w:rFonts w:ascii="Arial" w:hAnsi="Arial" w:cs="Arial"/>
          <w:b/>
          <w:bCs/>
          <w:sz w:val="20"/>
          <w:szCs w:val="20"/>
        </w:rPr>
        <w:t xml:space="preserve"> November 2021</w:t>
      </w:r>
      <w:r w:rsidRPr="00E232E6">
        <w:rPr>
          <w:rFonts w:ascii="Arial" w:hAnsi="Arial" w:cs="Arial"/>
          <w:b/>
          <w:bCs/>
          <w:sz w:val="20"/>
          <w:szCs w:val="20"/>
        </w:rPr>
        <w:t xml:space="preserve"> be signed as a true</w:t>
      </w:r>
      <w:r w:rsidRPr="00E232E6">
        <w:rPr>
          <w:rFonts w:ascii="Arial" w:hAnsi="Arial" w:cs="Arial"/>
          <w:sz w:val="20"/>
          <w:szCs w:val="20"/>
        </w:rPr>
        <w:t xml:space="preserve"> </w:t>
      </w:r>
      <w:r w:rsidRPr="00E232E6">
        <w:rPr>
          <w:rFonts w:ascii="Arial" w:hAnsi="Arial" w:cs="Arial"/>
          <w:b/>
          <w:bCs/>
          <w:sz w:val="20"/>
          <w:szCs w:val="20"/>
        </w:rPr>
        <w:t>record.</w:t>
      </w:r>
    </w:p>
    <w:p w14:paraId="06420177" w14:textId="77777777" w:rsidR="00CF14B2" w:rsidRPr="00E232E6" w:rsidRDefault="00CF14B2" w:rsidP="00CF14B2">
      <w:pPr>
        <w:autoSpaceDE w:val="0"/>
        <w:autoSpaceDN w:val="0"/>
        <w:adjustRightInd w:val="0"/>
        <w:spacing w:after="0" w:line="240" w:lineRule="auto"/>
        <w:rPr>
          <w:rFonts w:ascii="Arial" w:hAnsi="Arial" w:cs="Arial"/>
          <w:sz w:val="20"/>
          <w:szCs w:val="20"/>
        </w:rPr>
      </w:pPr>
    </w:p>
    <w:p w14:paraId="0D9FE372" w14:textId="64A2F78F" w:rsidR="00F61E1E" w:rsidRDefault="00453BF4" w:rsidP="00CF14B2">
      <w:pPr>
        <w:autoSpaceDE w:val="0"/>
        <w:autoSpaceDN w:val="0"/>
        <w:adjustRightInd w:val="0"/>
        <w:spacing w:after="0" w:line="240" w:lineRule="auto"/>
        <w:rPr>
          <w:rFonts w:ascii="Arial" w:hAnsi="Arial" w:cs="Arial"/>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4E7980">
        <w:rPr>
          <w:rFonts w:ascii="Arial" w:hAnsi="Arial" w:cs="Arial"/>
          <w:b/>
          <w:sz w:val="20"/>
          <w:szCs w:val="20"/>
        </w:rPr>
        <w:t>73</w:t>
      </w:r>
      <w:r w:rsidR="006A53C2" w:rsidRPr="00E232E6">
        <w:rPr>
          <w:rFonts w:ascii="Arial" w:hAnsi="Arial" w:cs="Arial"/>
          <w:b/>
          <w:sz w:val="20"/>
          <w:szCs w:val="20"/>
        </w:rPr>
        <w:tab/>
      </w:r>
      <w:r w:rsidR="006A53C2" w:rsidRPr="00E232E6">
        <w:rPr>
          <w:rFonts w:ascii="Arial" w:hAnsi="Arial" w:cs="Arial"/>
          <w:b/>
          <w:sz w:val="20"/>
          <w:szCs w:val="20"/>
        </w:rPr>
        <w:tab/>
      </w:r>
      <w:r w:rsidR="002A5C84" w:rsidRPr="00E232E6">
        <w:rPr>
          <w:rFonts w:ascii="Arial" w:hAnsi="Arial" w:cs="Arial"/>
          <w:b/>
          <w:sz w:val="20"/>
          <w:szCs w:val="20"/>
        </w:rPr>
        <w:t xml:space="preserve">Matters arising, for information, from the </w:t>
      </w:r>
      <w:r w:rsidR="00CB3883">
        <w:rPr>
          <w:rFonts w:ascii="Arial" w:hAnsi="Arial" w:cs="Arial"/>
          <w:b/>
          <w:sz w:val="20"/>
          <w:szCs w:val="20"/>
        </w:rPr>
        <w:t>3</w:t>
      </w:r>
      <w:r w:rsidR="00CB3883" w:rsidRPr="00CB3883">
        <w:rPr>
          <w:rFonts w:ascii="Arial" w:hAnsi="Arial" w:cs="Arial"/>
          <w:b/>
          <w:sz w:val="20"/>
          <w:szCs w:val="20"/>
          <w:vertAlign w:val="superscript"/>
        </w:rPr>
        <w:t>rd</w:t>
      </w:r>
      <w:r w:rsidR="00CB3883">
        <w:rPr>
          <w:rFonts w:ascii="Arial" w:hAnsi="Arial" w:cs="Arial"/>
          <w:b/>
          <w:sz w:val="20"/>
          <w:szCs w:val="20"/>
        </w:rPr>
        <w:t xml:space="preserve"> November 2021</w:t>
      </w:r>
      <w:r w:rsidR="00F61E1E" w:rsidRPr="00E232E6">
        <w:rPr>
          <w:rFonts w:ascii="Arial" w:hAnsi="Arial" w:cs="Arial"/>
          <w:sz w:val="20"/>
          <w:szCs w:val="20"/>
        </w:rPr>
        <w:br/>
      </w:r>
      <w:r w:rsidR="00F61E1E" w:rsidRPr="00E232E6">
        <w:rPr>
          <w:rFonts w:ascii="Arial" w:hAnsi="Arial" w:cs="Arial"/>
          <w:sz w:val="20"/>
          <w:szCs w:val="20"/>
        </w:rPr>
        <w:br/>
      </w:r>
      <w:proofErr w:type="spellStart"/>
      <w:r w:rsidRPr="00E232E6">
        <w:rPr>
          <w:rFonts w:ascii="Arial" w:hAnsi="Arial" w:cs="Arial"/>
          <w:sz w:val="20"/>
          <w:szCs w:val="20"/>
        </w:rPr>
        <w:t>i</w:t>
      </w:r>
      <w:proofErr w:type="spellEnd"/>
      <w:r w:rsidRPr="00E232E6">
        <w:rPr>
          <w:rFonts w:ascii="Arial" w:hAnsi="Arial" w:cs="Arial"/>
          <w:sz w:val="20"/>
          <w:szCs w:val="20"/>
        </w:rPr>
        <w:t xml:space="preserve">). </w:t>
      </w:r>
      <w:r w:rsidRPr="00E232E6">
        <w:rPr>
          <w:rFonts w:ascii="Arial" w:hAnsi="Arial" w:cs="Arial"/>
          <w:b/>
          <w:sz w:val="20"/>
          <w:szCs w:val="20"/>
          <w:u w:val="single"/>
        </w:rPr>
        <w:t>S.I.D</w:t>
      </w:r>
      <w:r w:rsidRPr="00E232E6">
        <w:rPr>
          <w:rFonts w:ascii="Arial" w:hAnsi="Arial" w:cs="Arial"/>
          <w:sz w:val="20"/>
          <w:szCs w:val="20"/>
        </w:rPr>
        <w:t xml:space="preserve"> …. </w:t>
      </w:r>
      <w:r w:rsidR="00771205">
        <w:rPr>
          <w:rFonts w:ascii="Arial" w:hAnsi="Arial" w:cs="Arial"/>
          <w:sz w:val="20"/>
          <w:szCs w:val="20"/>
        </w:rPr>
        <w:t xml:space="preserve">Cllr Burrell </w:t>
      </w:r>
      <w:r w:rsidR="00CB3883">
        <w:rPr>
          <w:rFonts w:ascii="Arial" w:hAnsi="Arial" w:cs="Arial"/>
          <w:sz w:val="20"/>
          <w:szCs w:val="20"/>
        </w:rPr>
        <w:t>and Cllr Crossley to arrange a meeting to discuss the SID in the village.</w:t>
      </w:r>
      <w:r w:rsidR="00BF64A8">
        <w:rPr>
          <w:rFonts w:ascii="Arial" w:hAnsi="Arial" w:cs="Arial"/>
          <w:sz w:val="20"/>
          <w:szCs w:val="20"/>
        </w:rPr>
        <w:t xml:space="preserve"> </w:t>
      </w:r>
    </w:p>
    <w:p w14:paraId="1DA9AE86" w14:textId="77777777" w:rsidR="005676F0" w:rsidRPr="00E232E6" w:rsidRDefault="005676F0" w:rsidP="00CF14B2">
      <w:pPr>
        <w:autoSpaceDE w:val="0"/>
        <w:autoSpaceDN w:val="0"/>
        <w:adjustRightInd w:val="0"/>
        <w:spacing w:after="0" w:line="240" w:lineRule="auto"/>
        <w:rPr>
          <w:rFonts w:ascii="Arial" w:hAnsi="Arial" w:cs="Arial"/>
          <w:sz w:val="20"/>
          <w:szCs w:val="20"/>
        </w:rPr>
      </w:pPr>
    </w:p>
    <w:p w14:paraId="47904AF9" w14:textId="6C56C276" w:rsidR="000D5DD1" w:rsidRDefault="00453BF4" w:rsidP="00CF14B2">
      <w:pPr>
        <w:autoSpaceDE w:val="0"/>
        <w:autoSpaceDN w:val="0"/>
        <w:adjustRightInd w:val="0"/>
        <w:spacing w:after="0" w:line="240" w:lineRule="auto"/>
        <w:rPr>
          <w:rFonts w:ascii="Arial" w:hAnsi="Arial" w:cs="Arial"/>
          <w:sz w:val="20"/>
          <w:szCs w:val="20"/>
        </w:rPr>
      </w:pPr>
      <w:proofErr w:type="gramStart"/>
      <w:r w:rsidRPr="00E232E6">
        <w:rPr>
          <w:rFonts w:ascii="Arial" w:hAnsi="Arial" w:cs="Arial"/>
          <w:sz w:val="20"/>
          <w:szCs w:val="20"/>
        </w:rPr>
        <w:t>ii</w:t>
      </w:r>
      <w:proofErr w:type="gramEnd"/>
      <w:r w:rsidRPr="00E232E6">
        <w:rPr>
          <w:rFonts w:ascii="Arial" w:hAnsi="Arial" w:cs="Arial"/>
          <w:sz w:val="20"/>
          <w:szCs w:val="20"/>
        </w:rPr>
        <w:t xml:space="preserve">) </w:t>
      </w:r>
      <w:r w:rsidRPr="00E232E6">
        <w:rPr>
          <w:rFonts w:ascii="Arial" w:hAnsi="Arial" w:cs="Arial"/>
          <w:b/>
          <w:sz w:val="20"/>
          <w:szCs w:val="20"/>
          <w:u w:val="single"/>
        </w:rPr>
        <w:t>Village Telephone Box</w:t>
      </w:r>
      <w:r w:rsidRPr="00E232E6">
        <w:rPr>
          <w:rFonts w:ascii="Arial" w:hAnsi="Arial" w:cs="Arial"/>
          <w:sz w:val="20"/>
          <w:szCs w:val="20"/>
        </w:rPr>
        <w:t xml:space="preserve"> –</w:t>
      </w:r>
      <w:r w:rsidR="00154BC9" w:rsidRPr="00E232E6">
        <w:rPr>
          <w:rFonts w:ascii="Arial" w:hAnsi="Arial" w:cs="Arial"/>
          <w:sz w:val="20"/>
          <w:szCs w:val="20"/>
        </w:rPr>
        <w:t xml:space="preserve"> </w:t>
      </w:r>
      <w:r w:rsidR="00BF64A8">
        <w:rPr>
          <w:rFonts w:ascii="Arial" w:hAnsi="Arial" w:cs="Arial"/>
          <w:sz w:val="20"/>
          <w:szCs w:val="20"/>
        </w:rPr>
        <w:t xml:space="preserve">Cllr Smart gave the meeting an update on the project. </w:t>
      </w:r>
      <w:r w:rsidR="00CB3883">
        <w:rPr>
          <w:rFonts w:ascii="Arial" w:hAnsi="Arial" w:cs="Arial"/>
          <w:sz w:val="20"/>
          <w:szCs w:val="20"/>
        </w:rPr>
        <w:t>Because of the weather the project has stalled, but hopefully to recommence soon, Cllr Smart to contact councillors when the work is to start looking for volunteers.</w:t>
      </w:r>
    </w:p>
    <w:p w14:paraId="11990A86" w14:textId="77777777" w:rsidR="005676F0" w:rsidRPr="00E232E6" w:rsidRDefault="005676F0" w:rsidP="00CF14B2">
      <w:pPr>
        <w:autoSpaceDE w:val="0"/>
        <w:autoSpaceDN w:val="0"/>
        <w:adjustRightInd w:val="0"/>
        <w:spacing w:after="0" w:line="240" w:lineRule="auto"/>
        <w:rPr>
          <w:rFonts w:ascii="Arial" w:hAnsi="Arial" w:cs="Arial"/>
          <w:sz w:val="20"/>
          <w:szCs w:val="20"/>
        </w:rPr>
      </w:pPr>
    </w:p>
    <w:p w14:paraId="493BD93F" w14:textId="5BC17B87" w:rsidR="007A78E2" w:rsidRDefault="000D5DD1"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iii) </w:t>
      </w:r>
      <w:r w:rsidR="007A78E2" w:rsidRPr="007A78E2">
        <w:rPr>
          <w:rFonts w:ascii="Arial" w:hAnsi="Arial" w:cs="Arial"/>
          <w:b/>
          <w:sz w:val="20"/>
          <w:szCs w:val="20"/>
          <w:u w:val="single"/>
        </w:rPr>
        <w:t xml:space="preserve">Old Water Pump </w:t>
      </w:r>
      <w:r w:rsidR="007A78E2">
        <w:rPr>
          <w:rFonts w:ascii="Arial" w:hAnsi="Arial" w:cs="Arial"/>
          <w:b/>
          <w:sz w:val="20"/>
          <w:szCs w:val="20"/>
          <w:u w:val="single"/>
        </w:rPr>
        <w:t>–</w:t>
      </w:r>
      <w:r w:rsidR="007A78E2">
        <w:rPr>
          <w:rFonts w:ascii="Arial" w:hAnsi="Arial" w:cs="Arial"/>
          <w:sz w:val="20"/>
          <w:szCs w:val="20"/>
        </w:rPr>
        <w:t xml:space="preserve"> </w:t>
      </w:r>
      <w:r w:rsidR="00352499">
        <w:rPr>
          <w:rFonts w:ascii="Arial" w:hAnsi="Arial" w:cs="Arial"/>
          <w:sz w:val="20"/>
          <w:szCs w:val="20"/>
        </w:rPr>
        <w:t xml:space="preserve">Cllr Berry </w:t>
      </w:r>
      <w:r w:rsidR="00CB3883">
        <w:rPr>
          <w:rFonts w:ascii="Arial" w:hAnsi="Arial" w:cs="Arial"/>
          <w:sz w:val="20"/>
          <w:szCs w:val="20"/>
        </w:rPr>
        <w:t xml:space="preserve">still has the pump need to contact </w:t>
      </w:r>
      <w:r w:rsidR="00352499">
        <w:rPr>
          <w:rFonts w:ascii="Arial" w:hAnsi="Arial" w:cs="Arial"/>
          <w:sz w:val="20"/>
          <w:szCs w:val="20"/>
        </w:rPr>
        <w:t>Mr Smith regarding the works on this item.</w:t>
      </w:r>
    </w:p>
    <w:p w14:paraId="4C447042" w14:textId="77777777" w:rsidR="007A78E2" w:rsidRDefault="007A78E2" w:rsidP="00CF14B2">
      <w:pPr>
        <w:autoSpaceDE w:val="0"/>
        <w:autoSpaceDN w:val="0"/>
        <w:adjustRightInd w:val="0"/>
        <w:spacing w:after="0" w:line="240" w:lineRule="auto"/>
        <w:rPr>
          <w:rFonts w:ascii="Arial" w:hAnsi="Arial" w:cs="Arial"/>
          <w:sz w:val="20"/>
          <w:szCs w:val="20"/>
        </w:rPr>
      </w:pPr>
    </w:p>
    <w:p w14:paraId="4D80BEB9" w14:textId="5B000A5B" w:rsidR="007A78E2" w:rsidRDefault="004E7980" w:rsidP="00CF14B2">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7A78E2">
        <w:rPr>
          <w:rFonts w:ascii="Arial" w:hAnsi="Arial" w:cs="Arial"/>
          <w:sz w:val="20"/>
          <w:szCs w:val="20"/>
        </w:rPr>
        <w:t xml:space="preserve">v) </w:t>
      </w:r>
      <w:r w:rsidR="007A78E2" w:rsidRPr="007A78E2">
        <w:rPr>
          <w:rFonts w:ascii="Arial" w:hAnsi="Arial" w:cs="Arial"/>
          <w:b/>
          <w:sz w:val="20"/>
          <w:szCs w:val="20"/>
          <w:u w:val="single"/>
        </w:rPr>
        <w:t>Siting of the Village Bench</w:t>
      </w:r>
      <w:r w:rsidR="007A78E2">
        <w:rPr>
          <w:rFonts w:ascii="Arial" w:hAnsi="Arial" w:cs="Arial"/>
          <w:b/>
          <w:sz w:val="20"/>
          <w:szCs w:val="20"/>
          <w:u w:val="single"/>
        </w:rPr>
        <w:t xml:space="preserve"> </w:t>
      </w:r>
      <w:proofErr w:type="gramStart"/>
      <w:r w:rsidR="007A78E2">
        <w:rPr>
          <w:rFonts w:ascii="Arial" w:hAnsi="Arial" w:cs="Arial"/>
          <w:b/>
          <w:sz w:val="20"/>
          <w:szCs w:val="20"/>
          <w:u w:val="single"/>
        </w:rPr>
        <w:t xml:space="preserve">– </w:t>
      </w:r>
      <w:r w:rsidR="00CB3883">
        <w:rPr>
          <w:rFonts w:ascii="Arial" w:hAnsi="Arial" w:cs="Arial"/>
          <w:b/>
          <w:sz w:val="20"/>
          <w:szCs w:val="20"/>
          <w:u w:val="single"/>
        </w:rPr>
        <w:t xml:space="preserve"> </w:t>
      </w:r>
      <w:r w:rsidR="00CB3883" w:rsidRPr="00CB3883">
        <w:rPr>
          <w:rFonts w:ascii="Arial" w:hAnsi="Arial" w:cs="Arial"/>
          <w:sz w:val="20"/>
          <w:szCs w:val="20"/>
        </w:rPr>
        <w:t>still</w:t>
      </w:r>
      <w:proofErr w:type="gramEnd"/>
      <w:r w:rsidR="00CB3883" w:rsidRPr="00CB3883">
        <w:rPr>
          <w:rFonts w:ascii="Arial" w:hAnsi="Arial" w:cs="Arial"/>
          <w:sz w:val="20"/>
          <w:szCs w:val="20"/>
        </w:rPr>
        <w:t xml:space="preserve"> waiting</w:t>
      </w:r>
      <w:r w:rsidR="00CB3883">
        <w:rPr>
          <w:rFonts w:ascii="Arial" w:hAnsi="Arial" w:cs="Arial"/>
          <w:sz w:val="20"/>
          <w:szCs w:val="20"/>
        </w:rPr>
        <w:t xml:space="preserve"> with progression of this item</w:t>
      </w:r>
      <w:r w:rsidR="00352499">
        <w:rPr>
          <w:rFonts w:ascii="Arial" w:hAnsi="Arial" w:cs="Arial"/>
          <w:sz w:val="20"/>
          <w:szCs w:val="20"/>
        </w:rPr>
        <w:t xml:space="preserve"> waiting further information</w:t>
      </w:r>
      <w:r w:rsidR="00CB3883">
        <w:rPr>
          <w:rFonts w:ascii="Arial" w:hAnsi="Arial" w:cs="Arial"/>
          <w:sz w:val="20"/>
          <w:szCs w:val="20"/>
        </w:rPr>
        <w:t xml:space="preserve"> from T&amp;W.</w:t>
      </w:r>
      <w:r w:rsidR="00352499">
        <w:rPr>
          <w:rFonts w:ascii="Arial" w:hAnsi="Arial" w:cs="Arial"/>
          <w:sz w:val="20"/>
          <w:szCs w:val="20"/>
        </w:rPr>
        <w:t xml:space="preserve"> Cllr Burrell </w:t>
      </w:r>
      <w:r w:rsidR="00CB3883">
        <w:rPr>
          <w:rFonts w:ascii="Arial" w:hAnsi="Arial" w:cs="Arial"/>
          <w:sz w:val="20"/>
          <w:szCs w:val="20"/>
        </w:rPr>
        <w:t>will look at the purchase of the bench, Cllr Eyles will look into the cost and design of the bench.</w:t>
      </w:r>
    </w:p>
    <w:p w14:paraId="7AE8909D" w14:textId="77777777" w:rsidR="007F1703" w:rsidRDefault="007F1703" w:rsidP="00CF14B2">
      <w:pPr>
        <w:autoSpaceDE w:val="0"/>
        <w:autoSpaceDN w:val="0"/>
        <w:adjustRightInd w:val="0"/>
        <w:spacing w:after="0" w:line="240" w:lineRule="auto"/>
        <w:rPr>
          <w:rFonts w:ascii="Arial" w:hAnsi="Arial" w:cs="Arial"/>
          <w:sz w:val="20"/>
          <w:szCs w:val="20"/>
        </w:rPr>
      </w:pPr>
    </w:p>
    <w:p w14:paraId="04EE1EEC" w14:textId="2B9A23FF" w:rsidR="00352499" w:rsidRDefault="007A78E2" w:rsidP="00CF14B2">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v) </w:t>
      </w:r>
      <w:r w:rsidRPr="00241073">
        <w:rPr>
          <w:rFonts w:ascii="Arial" w:hAnsi="Arial" w:cs="Arial"/>
          <w:b/>
          <w:sz w:val="20"/>
          <w:szCs w:val="20"/>
          <w:u w:val="single"/>
        </w:rPr>
        <w:t>Queens Platinum Jubilee Scheme</w:t>
      </w:r>
      <w:r>
        <w:rPr>
          <w:rFonts w:ascii="Arial" w:hAnsi="Arial" w:cs="Arial"/>
          <w:sz w:val="20"/>
          <w:szCs w:val="20"/>
        </w:rPr>
        <w:t xml:space="preserve"> – </w:t>
      </w:r>
      <w:r w:rsidR="00CB3883">
        <w:rPr>
          <w:rFonts w:ascii="Arial" w:hAnsi="Arial" w:cs="Arial"/>
          <w:sz w:val="20"/>
          <w:szCs w:val="20"/>
        </w:rPr>
        <w:t>Cllr Fawcett arranged the hall for a meeting regarding this event, after advertising the item in the Tibberton Times. Very disappointed with the response. It seems now that residents have taken this project on, the council will advise and help where needed.</w:t>
      </w:r>
    </w:p>
    <w:p w14:paraId="514825CE" w14:textId="77777777" w:rsidR="00A21DDA" w:rsidRDefault="00A21DDA" w:rsidP="00CF14B2">
      <w:pPr>
        <w:autoSpaceDE w:val="0"/>
        <w:autoSpaceDN w:val="0"/>
        <w:adjustRightInd w:val="0"/>
        <w:spacing w:after="0" w:line="240" w:lineRule="auto"/>
        <w:rPr>
          <w:rFonts w:ascii="Arial" w:hAnsi="Arial" w:cs="Arial"/>
          <w:b/>
          <w:sz w:val="20"/>
          <w:szCs w:val="20"/>
        </w:rPr>
      </w:pPr>
    </w:p>
    <w:p w14:paraId="57DF3C8E" w14:textId="5363A66E" w:rsidR="00A21DDA" w:rsidRDefault="00A21DDA" w:rsidP="00CF14B2">
      <w:pPr>
        <w:autoSpaceDE w:val="0"/>
        <w:autoSpaceDN w:val="0"/>
        <w:adjustRightInd w:val="0"/>
        <w:spacing w:after="0" w:line="240" w:lineRule="auto"/>
        <w:rPr>
          <w:rFonts w:ascii="Arial" w:hAnsi="Arial" w:cs="Arial"/>
          <w:sz w:val="20"/>
          <w:szCs w:val="20"/>
        </w:rPr>
      </w:pPr>
      <w:proofErr w:type="gramStart"/>
      <w:r w:rsidRPr="00A21DDA">
        <w:rPr>
          <w:rFonts w:ascii="Arial" w:hAnsi="Arial" w:cs="Arial"/>
          <w:sz w:val="20"/>
          <w:szCs w:val="20"/>
        </w:rPr>
        <w:t>vi</w:t>
      </w:r>
      <w:r>
        <w:rPr>
          <w:rFonts w:ascii="Arial" w:hAnsi="Arial" w:cs="Arial"/>
          <w:sz w:val="20"/>
          <w:szCs w:val="20"/>
        </w:rPr>
        <w:t xml:space="preserve">) </w:t>
      </w:r>
      <w:r w:rsidRPr="00A21DDA">
        <w:rPr>
          <w:rFonts w:ascii="Arial" w:hAnsi="Arial" w:cs="Arial"/>
          <w:b/>
          <w:sz w:val="20"/>
          <w:szCs w:val="20"/>
          <w:u w:val="single"/>
        </w:rPr>
        <w:t>Road</w:t>
      </w:r>
      <w:proofErr w:type="gramEnd"/>
      <w:r w:rsidRPr="00A21DDA">
        <w:rPr>
          <w:rFonts w:ascii="Arial" w:hAnsi="Arial" w:cs="Arial"/>
          <w:b/>
          <w:sz w:val="20"/>
          <w:szCs w:val="20"/>
          <w:u w:val="single"/>
        </w:rPr>
        <w:t xml:space="preserve"> signs obscuring give way signs</w:t>
      </w:r>
      <w:r>
        <w:rPr>
          <w:rFonts w:ascii="Arial" w:hAnsi="Arial" w:cs="Arial"/>
          <w:sz w:val="20"/>
          <w:szCs w:val="20"/>
        </w:rPr>
        <w:t xml:space="preserve"> – Cllr Eyles to keep contacting the Telford &amp; Wrekin Council on this issue</w:t>
      </w:r>
      <w:r w:rsidR="004E7980">
        <w:rPr>
          <w:rFonts w:ascii="Arial" w:hAnsi="Arial" w:cs="Arial"/>
          <w:sz w:val="20"/>
          <w:szCs w:val="20"/>
        </w:rPr>
        <w:t>, all agreed this is an accident ready to happen</w:t>
      </w:r>
      <w:r>
        <w:rPr>
          <w:rFonts w:ascii="Arial" w:hAnsi="Arial" w:cs="Arial"/>
          <w:sz w:val="20"/>
          <w:szCs w:val="20"/>
        </w:rPr>
        <w:t>.</w:t>
      </w:r>
    </w:p>
    <w:p w14:paraId="3B3B65DC" w14:textId="77777777" w:rsidR="00A21DDA" w:rsidRDefault="00A21DDA" w:rsidP="00CF14B2">
      <w:pPr>
        <w:autoSpaceDE w:val="0"/>
        <w:autoSpaceDN w:val="0"/>
        <w:adjustRightInd w:val="0"/>
        <w:spacing w:after="0" w:line="240" w:lineRule="auto"/>
        <w:rPr>
          <w:rFonts w:ascii="Arial" w:hAnsi="Arial" w:cs="Arial"/>
          <w:sz w:val="20"/>
          <w:szCs w:val="20"/>
        </w:rPr>
      </w:pPr>
    </w:p>
    <w:p w14:paraId="1644A7A8" w14:textId="30F4BE07" w:rsidR="004E7980" w:rsidRDefault="00A21DDA" w:rsidP="00CF14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vii) </w:t>
      </w:r>
      <w:r w:rsidRPr="00A21DDA">
        <w:rPr>
          <w:rFonts w:ascii="Arial" w:hAnsi="Arial" w:cs="Arial"/>
          <w:b/>
          <w:sz w:val="20"/>
          <w:szCs w:val="20"/>
          <w:u w:val="single"/>
        </w:rPr>
        <w:t>Oak Tree</w:t>
      </w:r>
      <w:r>
        <w:rPr>
          <w:rFonts w:ascii="Arial" w:hAnsi="Arial" w:cs="Arial"/>
          <w:sz w:val="20"/>
          <w:szCs w:val="20"/>
        </w:rPr>
        <w:t xml:space="preserve"> – Cllr Berry </w:t>
      </w:r>
      <w:r w:rsidR="004E7980">
        <w:rPr>
          <w:rFonts w:ascii="Arial" w:hAnsi="Arial" w:cs="Arial"/>
          <w:sz w:val="20"/>
          <w:szCs w:val="20"/>
        </w:rPr>
        <w:t>still looking into the cause of death to this specimen oak.</w:t>
      </w:r>
    </w:p>
    <w:p w14:paraId="5A521789" w14:textId="77777777" w:rsidR="004E7980" w:rsidRDefault="004E7980" w:rsidP="00CF14B2">
      <w:pPr>
        <w:autoSpaceDE w:val="0"/>
        <w:autoSpaceDN w:val="0"/>
        <w:adjustRightInd w:val="0"/>
        <w:spacing w:after="0" w:line="240" w:lineRule="auto"/>
        <w:rPr>
          <w:rFonts w:ascii="Arial" w:hAnsi="Arial" w:cs="Arial"/>
          <w:sz w:val="20"/>
          <w:szCs w:val="20"/>
        </w:rPr>
      </w:pPr>
    </w:p>
    <w:p w14:paraId="7D857B6D" w14:textId="2DFBF736" w:rsidR="00D8049A" w:rsidRDefault="00A26BA3" w:rsidP="00CF14B2">
      <w:pPr>
        <w:autoSpaceDE w:val="0"/>
        <w:autoSpaceDN w:val="0"/>
        <w:adjustRightInd w:val="0"/>
        <w:spacing w:after="0" w:line="240" w:lineRule="auto"/>
        <w:rPr>
          <w:rFonts w:ascii="Arial" w:hAnsi="Arial" w:cs="Arial"/>
          <w:b/>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4E7980">
        <w:rPr>
          <w:rFonts w:ascii="Arial" w:hAnsi="Arial" w:cs="Arial"/>
          <w:b/>
          <w:sz w:val="20"/>
          <w:szCs w:val="20"/>
        </w:rPr>
        <w:t>74</w:t>
      </w:r>
      <w:r w:rsidR="00CF14B2" w:rsidRPr="00E232E6">
        <w:rPr>
          <w:rFonts w:ascii="Arial" w:hAnsi="Arial" w:cs="Arial"/>
          <w:b/>
          <w:sz w:val="20"/>
          <w:szCs w:val="20"/>
        </w:rPr>
        <w:tab/>
      </w:r>
      <w:r w:rsidR="00CF14B2" w:rsidRPr="00E232E6">
        <w:rPr>
          <w:rFonts w:ascii="Arial" w:hAnsi="Arial" w:cs="Arial"/>
          <w:b/>
          <w:sz w:val="20"/>
          <w:szCs w:val="20"/>
        </w:rPr>
        <w:tab/>
      </w:r>
      <w:r w:rsidR="00EF168C" w:rsidRPr="00E232E6">
        <w:rPr>
          <w:rFonts w:ascii="Arial" w:hAnsi="Arial" w:cs="Arial"/>
          <w:b/>
          <w:sz w:val="20"/>
          <w:szCs w:val="20"/>
        </w:rPr>
        <w:t>Financial Report</w:t>
      </w:r>
      <w:r w:rsidR="004E7980">
        <w:rPr>
          <w:rFonts w:ascii="Arial" w:hAnsi="Arial" w:cs="Arial"/>
          <w:b/>
          <w:sz w:val="20"/>
          <w:szCs w:val="20"/>
        </w:rPr>
        <w:t xml:space="preserve"> </w:t>
      </w:r>
    </w:p>
    <w:p w14:paraId="70E5F1FD" w14:textId="40816761" w:rsidR="004E7980" w:rsidRDefault="004E7980" w:rsidP="00CF14B2">
      <w:pPr>
        <w:autoSpaceDE w:val="0"/>
        <w:autoSpaceDN w:val="0"/>
        <w:adjustRightInd w:val="0"/>
        <w:spacing w:after="0" w:line="240" w:lineRule="auto"/>
        <w:rPr>
          <w:rFonts w:ascii="Arial" w:hAnsi="Arial" w:cs="Arial"/>
          <w:b/>
          <w:sz w:val="20"/>
          <w:szCs w:val="20"/>
        </w:rPr>
      </w:pPr>
    </w:p>
    <w:p w14:paraId="6D6D9919" w14:textId="36479F0C" w:rsidR="00D932E0" w:rsidRPr="004E7980" w:rsidRDefault="00CF14B2" w:rsidP="00CF14B2">
      <w:pPr>
        <w:pStyle w:val="NormalWeb"/>
        <w:numPr>
          <w:ilvl w:val="0"/>
          <w:numId w:val="11"/>
        </w:numPr>
        <w:spacing w:before="0" w:beforeAutospacing="0" w:after="160" w:afterAutospacing="0"/>
        <w:textAlignment w:val="baseline"/>
        <w:rPr>
          <w:rFonts w:ascii="Arial" w:hAnsi="Arial" w:cs="Arial"/>
          <w:b/>
          <w:sz w:val="20"/>
          <w:szCs w:val="20"/>
        </w:rPr>
      </w:pPr>
      <w:r w:rsidRPr="00B25842">
        <w:rPr>
          <w:rFonts w:ascii="Arial" w:hAnsi="Arial" w:cs="Arial"/>
          <w:sz w:val="20"/>
          <w:szCs w:val="20"/>
        </w:rPr>
        <w:t xml:space="preserve">The </w:t>
      </w:r>
      <w:r w:rsidR="00A26BA3" w:rsidRPr="00B25842">
        <w:rPr>
          <w:rFonts w:ascii="Arial" w:hAnsi="Arial" w:cs="Arial"/>
          <w:sz w:val="20"/>
          <w:szCs w:val="20"/>
        </w:rPr>
        <w:t xml:space="preserve">Clerk gave the councillors an update on the Parish Councils financial situation, stating that at the </w:t>
      </w:r>
      <w:r w:rsidR="004E7980">
        <w:rPr>
          <w:rFonts w:ascii="Arial" w:hAnsi="Arial" w:cs="Arial"/>
          <w:sz w:val="20"/>
          <w:szCs w:val="20"/>
        </w:rPr>
        <w:t>31</w:t>
      </w:r>
      <w:r w:rsidR="004E7980" w:rsidRPr="004E7980">
        <w:rPr>
          <w:rFonts w:ascii="Arial" w:hAnsi="Arial" w:cs="Arial"/>
          <w:sz w:val="20"/>
          <w:szCs w:val="20"/>
          <w:vertAlign w:val="superscript"/>
        </w:rPr>
        <w:t>st</w:t>
      </w:r>
      <w:r w:rsidR="004E7980">
        <w:rPr>
          <w:rFonts w:ascii="Arial" w:hAnsi="Arial" w:cs="Arial"/>
          <w:sz w:val="20"/>
          <w:szCs w:val="20"/>
        </w:rPr>
        <w:t xml:space="preserve"> December 2021 </w:t>
      </w:r>
      <w:r w:rsidR="007F1703">
        <w:rPr>
          <w:rFonts w:ascii="Arial" w:hAnsi="Arial" w:cs="Arial"/>
          <w:sz w:val="20"/>
          <w:szCs w:val="20"/>
        </w:rPr>
        <w:t>statement</w:t>
      </w:r>
      <w:r w:rsidR="0061427F" w:rsidRPr="00B25842">
        <w:rPr>
          <w:rFonts w:ascii="Arial" w:hAnsi="Arial" w:cs="Arial"/>
          <w:sz w:val="20"/>
          <w:szCs w:val="20"/>
        </w:rPr>
        <w:t xml:space="preserve"> </w:t>
      </w:r>
      <w:r w:rsidR="00A26BA3" w:rsidRPr="00B25842">
        <w:rPr>
          <w:rFonts w:ascii="Arial" w:hAnsi="Arial" w:cs="Arial"/>
          <w:sz w:val="20"/>
          <w:szCs w:val="20"/>
        </w:rPr>
        <w:t>the balance in the councils, bank account was £</w:t>
      </w:r>
      <w:r w:rsidR="00A21DDA">
        <w:rPr>
          <w:rFonts w:ascii="Arial" w:hAnsi="Arial" w:cs="Arial"/>
          <w:sz w:val="20"/>
          <w:szCs w:val="20"/>
        </w:rPr>
        <w:t>12,807.48</w:t>
      </w:r>
      <w:r w:rsidR="00B04935">
        <w:rPr>
          <w:rFonts w:ascii="Arial" w:hAnsi="Arial" w:cs="Arial"/>
          <w:sz w:val="20"/>
          <w:szCs w:val="20"/>
        </w:rPr>
        <w:t xml:space="preserve">. </w:t>
      </w:r>
    </w:p>
    <w:p w14:paraId="16656DEF" w14:textId="56A1C23F" w:rsidR="00A47B85" w:rsidRPr="007A3ADE" w:rsidRDefault="00B04935" w:rsidP="00CF14B2">
      <w:pPr>
        <w:pStyle w:val="NormalWeb"/>
        <w:numPr>
          <w:ilvl w:val="0"/>
          <w:numId w:val="11"/>
        </w:numPr>
        <w:spacing w:before="0" w:beforeAutospacing="0" w:after="160" w:afterAutospacing="0"/>
        <w:textAlignment w:val="baseline"/>
        <w:rPr>
          <w:rFonts w:ascii="Arial" w:hAnsi="Arial" w:cs="Arial"/>
          <w:b/>
          <w:sz w:val="20"/>
          <w:szCs w:val="20"/>
        </w:rPr>
      </w:pPr>
      <w:r w:rsidRPr="000A21D7">
        <w:rPr>
          <w:rFonts w:ascii="Arial" w:hAnsi="Arial" w:cs="Arial"/>
          <w:sz w:val="20"/>
          <w:szCs w:val="20"/>
        </w:rPr>
        <w:t>Items for payment as per the attached Schedule.</w:t>
      </w:r>
      <w:r w:rsidR="000A21D7" w:rsidRPr="000A21D7">
        <w:rPr>
          <w:rFonts w:ascii="Arial" w:hAnsi="Arial" w:cs="Arial"/>
          <w:sz w:val="20"/>
          <w:szCs w:val="20"/>
        </w:rPr>
        <w:t xml:space="preserve"> Payment proposed by Cllr </w:t>
      </w:r>
      <w:r w:rsidR="004E7980">
        <w:rPr>
          <w:rFonts w:ascii="Arial" w:hAnsi="Arial" w:cs="Arial"/>
          <w:sz w:val="20"/>
          <w:szCs w:val="20"/>
        </w:rPr>
        <w:t>Eyles</w:t>
      </w:r>
      <w:r w:rsidR="000A21D7" w:rsidRPr="000A21D7">
        <w:rPr>
          <w:rFonts w:ascii="Arial" w:hAnsi="Arial" w:cs="Arial"/>
          <w:sz w:val="20"/>
          <w:szCs w:val="20"/>
        </w:rPr>
        <w:t xml:space="preserve"> seconded by Cllr </w:t>
      </w:r>
      <w:r w:rsidR="000F2A1A">
        <w:rPr>
          <w:rFonts w:ascii="Arial" w:hAnsi="Arial" w:cs="Arial"/>
          <w:sz w:val="20"/>
          <w:szCs w:val="20"/>
        </w:rPr>
        <w:t>Smart.</w:t>
      </w:r>
    </w:p>
    <w:p w14:paraId="16A5DAFB" w14:textId="77777777" w:rsidR="007A3ADE" w:rsidRPr="000A21D7" w:rsidRDefault="007A3ADE" w:rsidP="007A3ADE">
      <w:pPr>
        <w:pStyle w:val="NormalWeb"/>
        <w:spacing w:before="0" w:beforeAutospacing="0" w:after="160" w:afterAutospacing="0"/>
        <w:ind w:left="360"/>
        <w:textAlignment w:val="baseline"/>
        <w:rPr>
          <w:rFonts w:ascii="Arial" w:hAnsi="Arial" w:cs="Arial"/>
          <w:b/>
          <w:sz w:val="20"/>
          <w:szCs w:val="20"/>
        </w:rPr>
      </w:pPr>
    </w:p>
    <w:p w14:paraId="4C56D802" w14:textId="18EE628B" w:rsidR="004E7980" w:rsidRDefault="00D932E0" w:rsidP="00CF14B2">
      <w:pPr>
        <w:rPr>
          <w:rFonts w:ascii="Arial" w:hAnsi="Arial" w:cs="Arial"/>
          <w:b/>
          <w:sz w:val="20"/>
          <w:szCs w:val="20"/>
        </w:rPr>
      </w:pPr>
      <w:r w:rsidRPr="00E232E6">
        <w:rPr>
          <w:rFonts w:ascii="Arial" w:hAnsi="Arial" w:cs="Arial"/>
          <w:b/>
          <w:sz w:val="20"/>
          <w:szCs w:val="20"/>
        </w:rPr>
        <w:lastRenderedPageBreak/>
        <w:t>2</w:t>
      </w:r>
      <w:r w:rsidR="00EA6CF2">
        <w:rPr>
          <w:rFonts w:ascii="Arial" w:hAnsi="Arial" w:cs="Arial"/>
          <w:b/>
          <w:sz w:val="20"/>
          <w:szCs w:val="20"/>
        </w:rPr>
        <w:t>1</w:t>
      </w:r>
      <w:r w:rsidRPr="00E232E6">
        <w:rPr>
          <w:rFonts w:ascii="Arial" w:hAnsi="Arial" w:cs="Arial"/>
          <w:b/>
          <w:sz w:val="20"/>
          <w:szCs w:val="20"/>
        </w:rPr>
        <w:t>/</w:t>
      </w:r>
      <w:r w:rsidR="004E7980">
        <w:rPr>
          <w:rFonts w:ascii="Arial" w:hAnsi="Arial" w:cs="Arial"/>
          <w:b/>
          <w:sz w:val="20"/>
          <w:szCs w:val="20"/>
        </w:rPr>
        <w:t>75                   22/23 Budget</w:t>
      </w:r>
    </w:p>
    <w:p w14:paraId="6A4516D4" w14:textId="378CF00C" w:rsidR="004E7980" w:rsidRDefault="004E7980" w:rsidP="004E7980">
      <w:pPr>
        <w:pStyle w:val="NormalWeb"/>
        <w:spacing w:before="0" w:beforeAutospacing="0" w:after="160" w:afterAutospacing="0"/>
        <w:ind w:left="360"/>
        <w:textAlignment w:val="baseline"/>
        <w:rPr>
          <w:rFonts w:ascii="Arial" w:hAnsi="Arial" w:cs="Arial"/>
          <w:b/>
          <w:sz w:val="20"/>
          <w:szCs w:val="20"/>
        </w:rPr>
      </w:pPr>
      <w:proofErr w:type="gramStart"/>
      <w:r>
        <w:rPr>
          <w:rFonts w:ascii="Arial" w:hAnsi="Arial" w:cs="Arial"/>
          <w:sz w:val="20"/>
          <w:szCs w:val="20"/>
        </w:rPr>
        <w:t>the</w:t>
      </w:r>
      <w:proofErr w:type="gramEnd"/>
      <w:r>
        <w:rPr>
          <w:rFonts w:ascii="Arial" w:hAnsi="Arial" w:cs="Arial"/>
          <w:sz w:val="20"/>
          <w:szCs w:val="20"/>
        </w:rPr>
        <w:t xml:space="preserve"> budget for the new 22/23 financial year was discussed and after a long debate it was agreed that the precept figure would be £5408, as per the attached budget. The cost of band D because of the increase of 50 in the property base has reduced from 14.29 in 21/22 to 13.46 in 22/23. This figure will be sent to the T&amp;W</w:t>
      </w:r>
      <w:r w:rsidRPr="00151F6F">
        <w:rPr>
          <w:rFonts w:ascii="Arial" w:hAnsi="Arial" w:cs="Arial"/>
          <w:b/>
          <w:sz w:val="20"/>
          <w:szCs w:val="20"/>
        </w:rPr>
        <w:t>.</w:t>
      </w:r>
      <w:r w:rsidR="0052369F">
        <w:rPr>
          <w:rFonts w:ascii="Arial" w:hAnsi="Arial" w:cs="Arial"/>
          <w:b/>
          <w:sz w:val="20"/>
          <w:szCs w:val="20"/>
        </w:rPr>
        <w:t xml:space="preserve"> Proposed Cllr Burrell Seconded Cllr Smart</w:t>
      </w:r>
      <w:r w:rsidR="00151F6F" w:rsidRPr="00151F6F">
        <w:rPr>
          <w:rFonts w:ascii="Arial" w:hAnsi="Arial" w:cs="Arial"/>
          <w:b/>
          <w:sz w:val="20"/>
          <w:szCs w:val="20"/>
        </w:rPr>
        <w:t xml:space="preserve">   APPROVED</w:t>
      </w:r>
    </w:p>
    <w:p w14:paraId="0C472652" w14:textId="6A310D6C" w:rsidR="004E7980" w:rsidRDefault="00906B78" w:rsidP="00CF14B2">
      <w:pPr>
        <w:rPr>
          <w:rFonts w:ascii="Arial" w:hAnsi="Arial" w:cs="Arial"/>
          <w:b/>
          <w:sz w:val="20"/>
          <w:szCs w:val="20"/>
        </w:rPr>
      </w:pPr>
      <w:r>
        <w:rPr>
          <w:rFonts w:ascii="Arial" w:hAnsi="Arial" w:cs="Arial"/>
          <w:b/>
          <w:sz w:val="20"/>
          <w:szCs w:val="20"/>
        </w:rPr>
        <w:t>21/76                 Standing Orders</w:t>
      </w:r>
    </w:p>
    <w:p w14:paraId="1666272C" w14:textId="6CEE95EF" w:rsidR="004E7980" w:rsidRPr="00906B78" w:rsidRDefault="00906B78" w:rsidP="00CF14B2">
      <w:pPr>
        <w:rPr>
          <w:rFonts w:ascii="Arial" w:hAnsi="Arial" w:cs="Arial"/>
          <w:b/>
          <w:sz w:val="20"/>
          <w:szCs w:val="20"/>
        </w:rPr>
      </w:pPr>
      <w:r>
        <w:rPr>
          <w:rFonts w:ascii="Arial" w:hAnsi="Arial" w:cs="Arial"/>
          <w:sz w:val="20"/>
          <w:szCs w:val="20"/>
        </w:rPr>
        <w:t>A</w:t>
      </w:r>
      <w:r w:rsidRPr="00906B78">
        <w:rPr>
          <w:rFonts w:ascii="Arial" w:hAnsi="Arial" w:cs="Arial"/>
          <w:sz w:val="20"/>
          <w:szCs w:val="20"/>
        </w:rPr>
        <w:t xml:space="preserve">greed </w:t>
      </w:r>
      <w:r>
        <w:rPr>
          <w:rFonts w:ascii="Arial" w:hAnsi="Arial" w:cs="Arial"/>
          <w:sz w:val="20"/>
          <w:szCs w:val="20"/>
        </w:rPr>
        <w:t xml:space="preserve">to </w:t>
      </w:r>
      <w:r w:rsidRPr="00906B78">
        <w:rPr>
          <w:rFonts w:ascii="Arial" w:hAnsi="Arial" w:cs="Arial"/>
          <w:sz w:val="20"/>
          <w:szCs w:val="20"/>
        </w:rPr>
        <w:t>adopt these for the 22/23 financial year</w:t>
      </w:r>
      <w:r>
        <w:rPr>
          <w:rFonts w:ascii="Arial" w:hAnsi="Arial" w:cs="Arial"/>
          <w:b/>
          <w:sz w:val="20"/>
          <w:szCs w:val="20"/>
        </w:rPr>
        <w:t xml:space="preserve">. </w:t>
      </w:r>
      <w:r w:rsidRPr="0052369F">
        <w:rPr>
          <w:rFonts w:ascii="Arial" w:hAnsi="Arial" w:cs="Arial"/>
          <w:b/>
          <w:sz w:val="20"/>
          <w:szCs w:val="20"/>
        </w:rPr>
        <w:t>Proposed Cllr Burrell seconded Cllr Norton</w:t>
      </w:r>
      <w:r>
        <w:rPr>
          <w:rFonts w:ascii="Arial" w:hAnsi="Arial" w:cs="Arial"/>
          <w:sz w:val="20"/>
          <w:szCs w:val="20"/>
        </w:rPr>
        <w:t xml:space="preserve">. </w:t>
      </w:r>
      <w:r w:rsidRPr="00906B78">
        <w:rPr>
          <w:rFonts w:ascii="Arial" w:hAnsi="Arial" w:cs="Arial"/>
          <w:b/>
          <w:sz w:val="20"/>
          <w:szCs w:val="20"/>
        </w:rPr>
        <w:t>APPROVED</w:t>
      </w:r>
    </w:p>
    <w:p w14:paraId="402DDD0A" w14:textId="2442B5EC" w:rsidR="00906B78" w:rsidRDefault="00906B78" w:rsidP="00CF14B2">
      <w:pPr>
        <w:rPr>
          <w:rFonts w:ascii="Arial" w:hAnsi="Arial" w:cs="Arial"/>
          <w:b/>
          <w:sz w:val="20"/>
          <w:szCs w:val="20"/>
        </w:rPr>
      </w:pPr>
      <w:r w:rsidRPr="00906B78">
        <w:rPr>
          <w:rFonts w:ascii="Arial" w:hAnsi="Arial" w:cs="Arial"/>
          <w:b/>
          <w:sz w:val="20"/>
          <w:szCs w:val="20"/>
        </w:rPr>
        <w:t>21/77</w:t>
      </w:r>
      <w:r>
        <w:rPr>
          <w:rFonts w:ascii="Arial" w:hAnsi="Arial" w:cs="Arial"/>
          <w:sz w:val="20"/>
          <w:szCs w:val="20"/>
        </w:rPr>
        <w:t xml:space="preserve">                </w:t>
      </w:r>
      <w:r w:rsidRPr="00906B78">
        <w:rPr>
          <w:rFonts w:ascii="Arial" w:hAnsi="Arial" w:cs="Arial"/>
          <w:b/>
          <w:sz w:val="20"/>
          <w:szCs w:val="20"/>
        </w:rPr>
        <w:t>Financial Regulations</w:t>
      </w:r>
    </w:p>
    <w:p w14:paraId="2E49E026" w14:textId="004CDED1" w:rsidR="00906B78" w:rsidRDefault="00906B78" w:rsidP="00CF14B2">
      <w:pPr>
        <w:rPr>
          <w:rFonts w:ascii="Arial" w:hAnsi="Arial" w:cs="Arial"/>
          <w:b/>
          <w:sz w:val="20"/>
          <w:szCs w:val="20"/>
        </w:rPr>
      </w:pPr>
      <w:r>
        <w:rPr>
          <w:rFonts w:ascii="Arial" w:hAnsi="Arial" w:cs="Arial"/>
          <w:sz w:val="20"/>
          <w:szCs w:val="20"/>
        </w:rPr>
        <w:t>A</w:t>
      </w:r>
      <w:r w:rsidRPr="00906B78">
        <w:rPr>
          <w:rFonts w:ascii="Arial" w:hAnsi="Arial" w:cs="Arial"/>
          <w:sz w:val="20"/>
          <w:szCs w:val="20"/>
        </w:rPr>
        <w:t xml:space="preserve">greed </w:t>
      </w:r>
      <w:r>
        <w:rPr>
          <w:rFonts w:ascii="Arial" w:hAnsi="Arial" w:cs="Arial"/>
          <w:sz w:val="20"/>
          <w:szCs w:val="20"/>
        </w:rPr>
        <w:t xml:space="preserve">to </w:t>
      </w:r>
      <w:r w:rsidRPr="00906B78">
        <w:rPr>
          <w:rFonts w:ascii="Arial" w:hAnsi="Arial" w:cs="Arial"/>
          <w:sz w:val="20"/>
          <w:szCs w:val="20"/>
        </w:rPr>
        <w:t>adopt these for the 22/23 financial year</w:t>
      </w:r>
      <w:r>
        <w:rPr>
          <w:rFonts w:ascii="Arial" w:hAnsi="Arial" w:cs="Arial"/>
          <w:b/>
          <w:sz w:val="20"/>
          <w:szCs w:val="20"/>
        </w:rPr>
        <w:t xml:space="preserve">. </w:t>
      </w:r>
      <w:r w:rsidRPr="0052369F">
        <w:rPr>
          <w:rFonts w:ascii="Arial" w:hAnsi="Arial" w:cs="Arial"/>
          <w:b/>
          <w:sz w:val="20"/>
          <w:szCs w:val="20"/>
        </w:rPr>
        <w:t>Proposed Cllr Eyles seconded Cllr Smart</w:t>
      </w:r>
      <w:r>
        <w:rPr>
          <w:rFonts w:ascii="Arial" w:hAnsi="Arial" w:cs="Arial"/>
          <w:sz w:val="20"/>
          <w:szCs w:val="20"/>
        </w:rPr>
        <w:t xml:space="preserve"> </w:t>
      </w:r>
      <w:r w:rsidRPr="00906B78">
        <w:rPr>
          <w:rFonts w:ascii="Arial" w:hAnsi="Arial" w:cs="Arial"/>
          <w:b/>
          <w:sz w:val="20"/>
          <w:szCs w:val="20"/>
        </w:rPr>
        <w:t>APPROVED</w:t>
      </w:r>
    </w:p>
    <w:p w14:paraId="200CAC87" w14:textId="557034AC" w:rsidR="00906B78" w:rsidRDefault="00906B78" w:rsidP="00CF14B2">
      <w:pPr>
        <w:rPr>
          <w:rFonts w:ascii="Arial" w:hAnsi="Arial" w:cs="Arial"/>
          <w:b/>
          <w:sz w:val="20"/>
          <w:szCs w:val="20"/>
        </w:rPr>
      </w:pPr>
      <w:r>
        <w:rPr>
          <w:rFonts w:ascii="Arial" w:hAnsi="Arial" w:cs="Arial"/>
          <w:b/>
          <w:sz w:val="20"/>
          <w:szCs w:val="20"/>
        </w:rPr>
        <w:t>21/78                Assets Register</w:t>
      </w:r>
    </w:p>
    <w:p w14:paraId="6C528AD4" w14:textId="60CCBE07" w:rsidR="00906B78" w:rsidRDefault="00906B78" w:rsidP="00906B78">
      <w:pPr>
        <w:rPr>
          <w:rFonts w:ascii="Arial" w:hAnsi="Arial" w:cs="Arial"/>
          <w:b/>
          <w:sz w:val="20"/>
          <w:szCs w:val="20"/>
        </w:rPr>
      </w:pPr>
      <w:r>
        <w:rPr>
          <w:rFonts w:ascii="Arial" w:hAnsi="Arial" w:cs="Arial"/>
          <w:sz w:val="20"/>
          <w:szCs w:val="20"/>
        </w:rPr>
        <w:t>A</w:t>
      </w:r>
      <w:r w:rsidRPr="00906B78">
        <w:rPr>
          <w:rFonts w:ascii="Arial" w:hAnsi="Arial" w:cs="Arial"/>
          <w:sz w:val="20"/>
          <w:szCs w:val="20"/>
        </w:rPr>
        <w:t xml:space="preserve">greed </w:t>
      </w:r>
      <w:r>
        <w:rPr>
          <w:rFonts w:ascii="Arial" w:hAnsi="Arial" w:cs="Arial"/>
          <w:sz w:val="20"/>
          <w:szCs w:val="20"/>
        </w:rPr>
        <w:t xml:space="preserve">to </w:t>
      </w:r>
      <w:r w:rsidRPr="00906B78">
        <w:rPr>
          <w:rFonts w:ascii="Arial" w:hAnsi="Arial" w:cs="Arial"/>
          <w:sz w:val="20"/>
          <w:szCs w:val="20"/>
        </w:rPr>
        <w:t>adopt these for the 22/23 financial year</w:t>
      </w:r>
      <w:r>
        <w:rPr>
          <w:rFonts w:ascii="Arial" w:hAnsi="Arial" w:cs="Arial"/>
          <w:b/>
          <w:sz w:val="20"/>
          <w:szCs w:val="20"/>
        </w:rPr>
        <w:t xml:space="preserve">. </w:t>
      </w:r>
      <w:r w:rsidRPr="0052369F">
        <w:rPr>
          <w:rFonts w:ascii="Arial" w:hAnsi="Arial" w:cs="Arial"/>
          <w:b/>
          <w:sz w:val="20"/>
          <w:szCs w:val="20"/>
        </w:rPr>
        <w:t>Proposed Cllr Eyles seconded Cllr Norton</w:t>
      </w:r>
      <w:r>
        <w:rPr>
          <w:rFonts w:ascii="Arial" w:hAnsi="Arial" w:cs="Arial"/>
          <w:sz w:val="20"/>
          <w:szCs w:val="20"/>
        </w:rPr>
        <w:t xml:space="preserve">. </w:t>
      </w:r>
      <w:r w:rsidRPr="00906B78">
        <w:rPr>
          <w:rFonts w:ascii="Arial" w:hAnsi="Arial" w:cs="Arial"/>
          <w:b/>
          <w:sz w:val="20"/>
          <w:szCs w:val="20"/>
        </w:rPr>
        <w:t>APPROVED</w:t>
      </w:r>
    </w:p>
    <w:p w14:paraId="1AA8E0D0" w14:textId="09931D69" w:rsidR="00E9071F" w:rsidRPr="00E232E6" w:rsidRDefault="00906B78" w:rsidP="00CF14B2">
      <w:pPr>
        <w:rPr>
          <w:rFonts w:ascii="Arial" w:hAnsi="Arial" w:cs="Arial"/>
          <w:b/>
          <w:sz w:val="20"/>
          <w:szCs w:val="20"/>
        </w:rPr>
      </w:pPr>
      <w:r>
        <w:rPr>
          <w:rFonts w:ascii="Arial" w:hAnsi="Arial" w:cs="Arial"/>
          <w:b/>
          <w:sz w:val="20"/>
          <w:szCs w:val="20"/>
        </w:rPr>
        <w:t xml:space="preserve">21/79 </w:t>
      </w:r>
      <w:r w:rsidR="007A3ADE">
        <w:rPr>
          <w:rFonts w:ascii="Arial" w:hAnsi="Arial" w:cs="Arial"/>
          <w:b/>
          <w:sz w:val="20"/>
          <w:szCs w:val="20"/>
        </w:rPr>
        <w:t xml:space="preserve">              </w:t>
      </w:r>
      <w:r w:rsidR="004270F5" w:rsidRPr="00E232E6">
        <w:rPr>
          <w:rFonts w:ascii="Arial" w:hAnsi="Arial" w:cs="Arial"/>
          <w:b/>
          <w:sz w:val="20"/>
          <w:szCs w:val="20"/>
        </w:rPr>
        <w:t>Planning</w:t>
      </w:r>
    </w:p>
    <w:p w14:paraId="47870F6D" w14:textId="77777777" w:rsidR="000F2A1A" w:rsidRPr="000F2A1A" w:rsidRDefault="000F2A1A" w:rsidP="000F2A1A">
      <w:pPr>
        <w:spacing w:after="0"/>
        <w:rPr>
          <w:rFonts w:ascii="Arial" w:hAnsi="Arial" w:cs="Arial"/>
          <w:b/>
          <w:bCs/>
          <w:sz w:val="20"/>
          <w:szCs w:val="20"/>
        </w:rPr>
      </w:pPr>
      <w:bookmarkStart w:id="1" w:name="_Hlk60745534"/>
      <w:r w:rsidRPr="000F2A1A">
        <w:rPr>
          <w:rFonts w:ascii="Arial" w:hAnsi="Arial" w:cs="Arial"/>
          <w:b/>
          <w:bCs/>
          <w:sz w:val="20"/>
          <w:szCs w:val="20"/>
        </w:rPr>
        <w:t>Applications/enquiries to be considered</w:t>
      </w:r>
    </w:p>
    <w:bookmarkEnd w:id="1"/>
    <w:p w14:paraId="23679853" w14:textId="77777777" w:rsidR="000F2A1A" w:rsidRDefault="000F2A1A" w:rsidP="000F2A1A">
      <w:pPr>
        <w:spacing w:after="0"/>
        <w:rPr>
          <w:rFonts w:ascii="Arial" w:hAnsi="Arial" w:cs="Arial"/>
        </w:rPr>
      </w:pPr>
    </w:p>
    <w:tbl>
      <w:tblPr>
        <w:tblStyle w:val="TableGrid"/>
        <w:tblW w:w="14286" w:type="dxa"/>
        <w:tblLook w:val="04A0" w:firstRow="1" w:lastRow="0" w:firstColumn="1" w:lastColumn="0" w:noHBand="0" w:noVBand="1"/>
      </w:tblPr>
      <w:tblGrid>
        <w:gridCol w:w="8330"/>
        <w:gridCol w:w="5956"/>
      </w:tblGrid>
      <w:tr w:rsidR="000F2A1A" w:rsidRPr="00F80F82" w14:paraId="112B9056" w14:textId="77777777" w:rsidTr="000F2A1A">
        <w:trPr>
          <w:trHeight w:val="793"/>
        </w:trPr>
        <w:tc>
          <w:tcPr>
            <w:tcW w:w="8330" w:type="dxa"/>
          </w:tcPr>
          <w:p w14:paraId="584B65D1" w14:textId="77777777" w:rsidR="000F2A1A" w:rsidRPr="005C2746" w:rsidRDefault="000F2A1A" w:rsidP="00505693">
            <w:pPr>
              <w:rPr>
                <w:rFonts w:ascii="Arial" w:hAnsi="Arial" w:cs="Arial"/>
                <w:b/>
              </w:rPr>
            </w:pPr>
          </w:p>
          <w:p w14:paraId="5F8DEF92" w14:textId="77777777" w:rsidR="000F2A1A" w:rsidRPr="000F2A1A" w:rsidRDefault="000F2A1A" w:rsidP="00505693">
            <w:pPr>
              <w:rPr>
                <w:rFonts w:ascii="Arial" w:hAnsi="Arial" w:cs="Arial"/>
                <w:b/>
                <w:sz w:val="20"/>
                <w:szCs w:val="20"/>
              </w:rPr>
            </w:pPr>
            <w:r w:rsidRPr="000F2A1A">
              <w:rPr>
                <w:rFonts w:ascii="Arial" w:hAnsi="Arial" w:cs="Arial"/>
                <w:b/>
                <w:sz w:val="20"/>
                <w:szCs w:val="20"/>
              </w:rPr>
              <w:t>Planning Application Number, Location &amp; Proposed Development</w:t>
            </w:r>
          </w:p>
          <w:p w14:paraId="632C9C6A" w14:textId="77777777" w:rsidR="000F2A1A" w:rsidRPr="005C2746" w:rsidRDefault="000F2A1A" w:rsidP="00505693">
            <w:pPr>
              <w:rPr>
                <w:rFonts w:ascii="Arial" w:hAnsi="Arial" w:cs="Arial"/>
                <w:b/>
              </w:rPr>
            </w:pPr>
          </w:p>
        </w:tc>
        <w:tc>
          <w:tcPr>
            <w:tcW w:w="5956" w:type="dxa"/>
          </w:tcPr>
          <w:p w14:paraId="41796952" w14:textId="77777777" w:rsidR="000F2A1A" w:rsidRPr="005C2746" w:rsidRDefault="000F2A1A" w:rsidP="00505693">
            <w:pPr>
              <w:rPr>
                <w:rFonts w:ascii="Arial" w:hAnsi="Arial" w:cs="Arial"/>
                <w:b/>
              </w:rPr>
            </w:pPr>
          </w:p>
          <w:p w14:paraId="69CA4E52" w14:textId="77777777" w:rsidR="000F2A1A" w:rsidRPr="005C2746" w:rsidRDefault="000F2A1A" w:rsidP="00505693">
            <w:pPr>
              <w:rPr>
                <w:rFonts w:ascii="Arial" w:hAnsi="Arial" w:cs="Arial"/>
                <w:b/>
              </w:rPr>
            </w:pPr>
            <w:r w:rsidRPr="005C2746">
              <w:rPr>
                <w:rFonts w:ascii="Arial" w:hAnsi="Arial" w:cs="Arial"/>
                <w:b/>
              </w:rPr>
              <w:t>Status</w:t>
            </w:r>
          </w:p>
        </w:tc>
      </w:tr>
      <w:tr w:rsidR="000F2A1A" w:rsidRPr="00F80F82" w14:paraId="5A690EA0" w14:textId="77777777" w:rsidTr="000F2A1A">
        <w:trPr>
          <w:trHeight w:val="563"/>
        </w:trPr>
        <w:tc>
          <w:tcPr>
            <w:tcW w:w="8330" w:type="dxa"/>
          </w:tcPr>
          <w:p w14:paraId="4F4CDFF9" w14:textId="77777777" w:rsidR="000F2A1A" w:rsidRPr="000F2A1A" w:rsidRDefault="000F2A1A" w:rsidP="00505693">
            <w:pPr>
              <w:rPr>
                <w:rFonts w:ascii="Arial" w:hAnsi="Arial" w:cs="Arial"/>
                <w:b/>
                <w:color w:val="0070C0"/>
                <w:sz w:val="20"/>
                <w:szCs w:val="20"/>
                <w:u w:val="single"/>
              </w:rPr>
            </w:pPr>
          </w:p>
          <w:p w14:paraId="53393E27" w14:textId="0E9C181D" w:rsidR="000F2A1A" w:rsidRDefault="000F2A1A" w:rsidP="00505693">
            <w:pPr>
              <w:rPr>
                <w:rFonts w:ascii="Arial" w:hAnsi="Arial" w:cs="Arial"/>
                <w:b/>
                <w:sz w:val="20"/>
                <w:szCs w:val="20"/>
              </w:rPr>
            </w:pPr>
            <w:r w:rsidRPr="000F2A1A">
              <w:rPr>
                <w:rFonts w:ascii="Arial" w:hAnsi="Arial" w:cs="Arial"/>
                <w:b/>
                <w:color w:val="0070C0"/>
                <w:sz w:val="20"/>
                <w:szCs w:val="20"/>
                <w:u w:val="single"/>
              </w:rPr>
              <w:t>TWC/2021/</w:t>
            </w:r>
            <w:r w:rsidR="00906B78">
              <w:rPr>
                <w:rFonts w:ascii="Arial" w:hAnsi="Arial" w:cs="Arial"/>
                <w:b/>
                <w:color w:val="0070C0"/>
                <w:sz w:val="20"/>
                <w:szCs w:val="20"/>
                <w:u w:val="single"/>
              </w:rPr>
              <w:t>1221</w:t>
            </w:r>
            <w:r w:rsidRPr="000F2A1A">
              <w:rPr>
                <w:rFonts w:ascii="Arial" w:hAnsi="Arial" w:cs="Arial"/>
                <w:b/>
                <w:color w:val="0070C0"/>
                <w:sz w:val="20"/>
                <w:szCs w:val="20"/>
                <w:u w:val="single"/>
              </w:rPr>
              <w:t xml:space="preserve"> </w:t>
            </w:r>
            <w:r w:rsidRPr="000F2A1A">
              <w:rPr>
                <w:rFonts w:ascii="Arial" w:hAnsi="Arial" w:cs="Arial"/>
                <w:color w:val="0070C0"/>
                <w:sz w:val="20"/>
                <w:szCs w:val="20"/>
              </w:rPr>
              <w:t xml:space="preserve">– </w:t>
            </w:r>
            <w:r w:rsidR="00906B78" w:rsidRPr="005C549B">
              <w:rPr>
                <w:rFonts w:ascii="Arial" w:hAnsi="Arial" w:cs="Arial"/>
                <w:sz w:val="20"/>
                <w:szCs w:val="20"/>
              </w:rPr>
              <w:t xml:space="preserve">The Old Brick Yard, Cherrington, Newport, Shropshire, - </w:t>
            </w:r>
            <w:r w:rsidR="00906B78" w:rsidRPr="005C549B">
              <w:rPr>
                <w:rFonts w:ascii="Arial" w:hAnsi="Arial" w:cs="Arial"/>
                <w:b/>
                <w:sz w:val="20"/>
                <w:szCs w:val="20"/>
              </w:rPr>
              <w:t xml:space="preserve">temporary siting of </w:t>
            </w:r>
            <w:r w:rsidR="005C549B" w:rsidRPr="005C549B">
              <w:rPr>
                <w:rFonts w:ascii="Arial" w:hAnsi="Arial" w:cs="Arial"/>
                <w:b/>
                <w:sz w:val="20"/>
                <w:szCs w:val="20"/>
              </w:rPr>
              <w:t xml:space="preserve">1no caravan, 2no storage containers and 1 no </w:t>
            </w:r>
            <w:proofErr w:type="spellStart"/>
            <w:r w:rsidR="005C549B" w:rsidRPr="005C549B">
              <w:rPr>
                <w:rFonts w:ascii="Arial" w:hAnsi="Arial" w:cs="Arial"/>
                <w:b/>
                <w:sz w:val="20"/>
                <w:szCs w:val="20"/>
              </w:rPr>
              <w:t>portaloo</w:t>
            </w:r>
            <w:proofErr w:type="spellEnd"/>
            <w:r w:rsidR="005C549B" w:rsidRPr="005C549B">
              <w:rPr>
                <w:rFonts w:ascii="Arial" w:hAnsi="Arial" w:cs="Arial"/>
                <w:b/>
                <w:sz w:val="20"/>
                <w:szCs w:val="20"/>
              </w:rPr>
              <w:t xml:space="preserve"> for residential purposes with associated domestic storage (Part retrospective)</w:t>
            </w:r>
            <w:r w:rsidR="00906B78" w:rsidRPr="005C549B">
              <w:rPr>
                <w:rFonts w:ascii="Arial" w:hAnsi="Arial" w:cs="Arial"/>
                <w:b/>
                <w:sz w:val="20"/>
                <w:szCs w:val="20"/>
              </w:rPr>
              <w:t xml:space="preserve"> </w:t>
            </w:r>
          </w:p>
          <w:p w14:paraId="1555C97C" w14:textId="171F4F53" w:rsidR="00156183" w:rsidRDefault="00156183" w:rsidP="00505693">
            <w:pPr>
              <w:rPr>
                <w:rFonts w:ascii="Arial" w:hAnsi="Arial" w:cs="Arial"/>
                <w:b/>
                <w:sz w:val="20"/>
                <w:szCs w:val="20"/>
              </w:rPr>
            </w:pPr>
          </w:p>
          <w:p w14:paraId="1E178251" w14:textId="04194F1C" w:rsidR="000F2A1A" w:rsidRPr="000F2A1A" w:rsidRDefault="00156183" w:rsidP="00156183">
            <w:pPr>
              <w:rPr>
                <w:rFonts w:ascii="Arial" w:hAnsi="Arial" w:cs="Arial"/>
                <w:color w:val="ED7D31" w:themeColor="accent2"/>
                <w:sz w:val="20"/>
                <w:szCs w:val="20"/>
                <w:shd w:val="clear" w:color="auto" w:fill="FFFFFF"/>
              </w:rPr>
            </w:pPr>
            <w:r w:rsidRPr="00156183">
              <w:rPr>
                <w:rFonts w:ascii="Arial" w:hAnsi="Arial" w:cs="Arial"/>
                <w:b/>
                <w:color w:val="2E74B5" w:themeColor="accent1" w:themeShade="BF"/>
                <w:sz w:val="20"/>
                <w:szCs w:val="20"/>
              </w:rPr>
              <w:t xml:space="preserve">TWC/2021/1206 </w:t>
            </w:r>
            <w:r>
              <w:rPr>
                <w:rFonts w:ascii="Arial" w:hAnsi="Arial" w:cs="Arial"/>
                <w:b/>
                <w:sz w:val="20"/>
                <w:szCs w:val="20"/>
              </w:rPr>
              <w:t xml:space="preserve">– </w:t>
            </w:r>
            <w:r w:rsidRPr="00156183">
              <w:rPr>
                <w:rFonts w:ascii="Arial" w:hAnsi="Arial" w:cs="Arial"/>
                <w:sz w:val="20"/>
                <w:szCs w:val="20"/>
              </w:rPr>
              <w:t>Site of Rodway Manor Farm, Cherrington, Newport, Shropshire</w:t>
            </w:r>
            <w:r>
              <w:rPr>
                <w:rFonts w:ascii="Arial" w:hAnsi="Arial" w:cs="Arial"/>
                <w:b/>
                <w:sz w:val="20"/>
                <w:szCs w:val="20"/>
              </w:rPr>
              <w:t xml:space="preserve"> – Conversion of existing outbuilding to annex and erection of a single storey side extension.</w:t>
            </w:r>
          </w:p>
        </w:tc>
        <w:tc>
          <w:tcPr>
            <w:tcW w:w="5956" w:type="dxa"/>
          </w:tcPr>
          <w:p w14:paraId="06EF176D" w14:textId="77777777" w:rsidR="000F2A1A" w:rsidRPr="000F2A1A" w:rsidRDefault="000F2A1A" w:rsidP="00505693">
            <w:pPr>
              <w:rPr>
                <w:rFonts w:ascii="Arial" w:hAnsi="Arial" w:cs="Arial"/>
                <w:bCs/>
                <w:sz w:val="20"/>
                <w:szCs w:val="20"/>
              </w:rPr>
            </w:pPr>
            <w:r w:rsidRPr="000F2A1A">
              <w:rPr>
                <w:rFonts w:ascii="Arial" w:hAnsi="Arial" w:cs="Arial"/>
                <w:bCs/>
                <w:sz w:val="20"/>
                <w:szCs w:val="20"/>
              </w:rPr>
              <w:t xml:space="preserve"> </w:t>
            </w:r>
          </w:p>
          <w:p w14:paraId="1D625457" w14:textId="52F56B28" w:rsidR="000F2A1A" w:rsidRPr="000F2A1A" w:rsidRDefault="000F2A1A" w:rsidP="00505693">
            <w:pPr>
              <w:rPr>
                <w:rFonts w:ascii="Arial" w:hAnsi="Arial" w:cs="Arial"/>
                <w:bCs/>
                <w:sz w:val="20"/>
                <w:szCs w:val="20"/>
              </w:rPr>
            </w:pPr>
            <w:r w:rsidRPr="000F2A1A">
              <w:rPr>
                <w:rFonts w:ascii="Arial" w:hAnsi="Arial" w:cs="Arial"/>
                <w:bCs/>
                <w:sz w:val="20"/>
                <w:szCs w:val="20"/>
              </w:rPr>
              <w:t xml:space="preserve"> </w:t>
            </w:r>
            <w:r w:rsidR="007A3ADE">
              <w:rPr>
                <w:rFonts w:ascii="Arial" w:hAnsi="Arial" w:cs="Arial"/>
                <w:bCs/>
                <w:sz w:val="20"/>
                <w:szCs w:val="20"/>
              </w:rPr>
              <w:t>Deadline for comments 16/02/22</w:t>
            </w:r>
          </w:p>
          <w:p w14:paraId="604A59BB" w14:textId="65FE8865" w:rsidR="000F2A1A" w:rsidRPr="000F2A1A" w:rsidRDefault="000F2A1A" w:rsidP="00505693">
            <w:pPr>
              <w:rPr>
                <w:rFonts w:ascii="Arial" w:hAnsi="Arial" w:cs="Arial"/>
                <w:bCs/>
                <w:sz w:val="20"/>
                <w:szCs w:val="20"/>
              </w:rPr>
            </w:pPr>
            <w:r w:rsidRPr="000F2A1A">
              <w:rPr>
                <w:rFonts w:ascii="Arial" w:hAnsi="Arial" w:cs="Arial"/>
                <w:bCs/>
                <w:sz w:val="20"/>
                <w:szCs w:val="20"/>
              </w:rPr>
              <w:t xml:space="preserve"> </w:t>
            </w:r>
            <w:r w:rsidR="007A3ADE">
              <w:rPr>
                <w:rFonts w:ascii="Arial" w:hAnsi="Arial" w:cs="Arial"/>
                <w:bCs/>
                <w:sz w:val="20"/>
                <w:szCs w:val="20"/>
              </w:rPr>
              <w:t>16/02/22</w:t>
            </w:r>
          </w:p>
          <w:p w14:paraId="1F6149C1" w14:textId="77777777" w:rsidR="000F2A1A" w:rsidRPr="000F2A1A" w:rsidRDefault="000F2A1A" w:rsidP="00505693">
            <w:pPr>
              <w:rPr>
                <w:rFonts w:ascii="Arial" w:hAnsi="Arial" w:cs="Arial"/>
                <w:bCs/>
                <w:sz w:val="20"/>
                <w:szCs w:val="20"/>
              </w:rPr>
            </w:pPr>
          </w:p>
          <w:p w14:paraId="72573D63" w14:textId="77777777" w:rsidR="000F2A1A" w:rsidRPr="000F2A1A" w:rsidRDefault="000F2A1A" w:rsidP="00505693">
            <w:pPr>
              <w:rPr>
                <w:rFonts w:ascii="Arial" w:hAnsi="Arial" w:cs="Arial"/>
                <w:bCs/>
                <w:sz w:val="20"/>
                <w:szCs w:val="20"/>
              </w:rPr>
            </w:pPr>
          </w:p>
          <w:p w14:paraId="17DAFBB9" w14:textId="552DACF9" w:rsidR="000F2A1A" w:rsidRDefault="007A3ADE" w:rsidP="00505693">
            <w:pPr>
              <w:rPr>
                <w:rFonts w:ascii="Arial" w:hAnsi="Arial" w:cs="Arial"/>
                <w:bCs/>
                <w:sz w:val="20"/>
                <w:szCs w:val="20"/>
              </w:rPr>
            </w:pPr>
            <w:r>
              <w:rPr>
                <w:rFonts w:ascii="Arial" w:hAnsi="Arial" w:cs="Arial"/>
                <w:bCs/>
                <w:sz w:val="20"/>
                <w:szCs w:val="20"/>
              </w:rPr>
              <w:t>Deadline for comments</w:t>
            </w:r>
          </w:p>
          <w:p w14:paraId="5451A911" w14:textId="1CCCEB21" w:rsidR="007A3ADE" w:rsidRPr="000F2A1A" w:rsidRDefault="007A3ADE" w:rsidP="00505693">
            <w:pPr>
              <w:rPr>
                <w:rFonts w:ascii="Arial" w:hAnsi="Arial" w:cs="Arial"/>
                <w:bCs/>
                <w:sz w:val="20"/>
                <w:szCs w:val="20"/>
              </w:rPr>
            </w:pPr>
            <w:r>
              <w:rPr>
                <w:rFonts w:ascii="Arial" w:hAnsi="Arial" w:cs="Arial"/>
                <w:bCs/>
                <w:sz w:val="20"/>
                <w:szCs w:val="20"/>
              </w:rPr>
              <w:t>14/02/22</w:t>
            </w:r>
          </w:p>
          <w:p w14:paraId="0C0E8B09" w14:textId="77777777" w:rsidR="000F2A1A" w:rsidRPr="000F2A1A" w:rsidRDefault="000F2A1A" w:rsidP="00505693">
            <w:pPr>
              <w:rPr>
                <w:rFonts w:ascii="Arial" w:hAnsi="Arial" w:cs="Arial"/>
                <w:bCs/>
                <w:sz w:val="20"/>
                <w:szCs w:val="20"/>
              </w:rPr>
            </w:pPr>
          </w:p>
          <w:p w14:paraId="24F8957D" w14:textId="77777777" w:rsidR="000F2A1A" w:rsidRPr="000F2A1A" w:rsidRDefault="000F2A1A" w:rsidP="00505693">
            <w:pPr>
              <w:rPr>
                <w:rFonts w:ascii="Arial" w:hAnsi="Arial" w:cs="Arial"/>
                <w:bCs/>
                <w:sz w:val="20"/>
                <w:szCs w:val="20"/>
              </w:rPr>
            </w:pPr>
          </w:p>
          <w:p w14:paraId="6F8B9F3E" w14:textId="59FC9E1E" w:rsidR="000F2A1A" w:rsidRPr="000F2A1A" w:rsidRDefault="000F2A1A" w:rsidP="00505693">
            <w:pPr>
              <w:rPr>
                <w:rFonts w:ascii="Arial" w:hAnsi="Arial" w:cs="Arial"/>
                <w:bCs/>
                <w:sz w:val="20"/>
                <w:szCs w:val="20"/>
              </w:rPr>
            </w:pPr>
          </w:p>
        </w:tc>
      </w:tr>
    </w:tbl>
    <w:p w14:paraId="0B62E8C5" w14:textId="77777777" w:rsidR="000F2A1A" w:rsidRDefault="000F2A1A" w:rsidP="000F2A1A">
      <w:pPr>
        <w:spacing w:after="0"/>
        <w:rPr>
          <w:rFonts w:ascii="Arial" w:hAnsi="Arial" w:cs="Arial"/>
          <w:b/>
          <w:bCs/>
          <w:color w:val="222222"/>
          <w:sz w:val="24"/>
          <w:szCs w:val="24"/>
          <w:u w:val="single"/>
          <w:shd w:val="clear" w:color="auto" w:fill="FFFFFF"/>
        </w:rPr>
      </w:pPr>
      <w:bookmarkStart w:id="2" w:name="_Hlk60745419"/>
    </w:p>
    <w:p w14:paraId="6C887C78" w14:textId="77777777" w:rsidR="000F2A1A" w:rsidRPr="000F2A1A" w:rsidRDefault="000F2A1A" w:rsidP="000F2A1A">
      <w:pPr>
        <w:spacing w:after="0"/>
        <w:rPr>
          <w:rFonts w:ascii="Arial" w:hAnsi="Arial" w:cs="Arial"/>
          <w:b/>
          <w:bCs/>
          <w:color w:val="222222"/>
          <w:sz w:val="20"/>
          <w:szCs w:val="20"/>
          <w:u w:val="single"/>
          <w:shd w:val="clear" w:color="auto" w:fill="FFFFFF"/>
        </w:rPr>
      </w:pPr>
      <w:r w:rsidRPr="000F2A1A">
        <w:rPr>
          <w:rFonts w:ascii="Arial" w:hAnsi="Arial" w:cs="Arial"/>
          <w:b/>
          <w:bCs/>
          <w:color w:val="222222"/>
          <w:sz w:val="20"/>
          <w:szCs w:val="20"/>
          <w:u w:val="single"/>
          <w:shd w:val="clear" w:color="auto" w:fill="FFFFFF"/>
        </w:rPr>
        <w:t>Applications decided/withdrawn since last meeting</w:t>
      </w:r>
    </w:p>
    <w:p w14:paraId="4B1BFC8E" w14:textId="77777777" w:rsidR="000F2A1A" w:rsidRDefault="000F2A1A" w:rsidP="000F2A1A">
      <w:pPr>
        <w:spacing w:after="0"/>
        <w:rPr>
          <w:rFonts w:ascii="Arial" w:hAnsi="Arial" w:cs="Arial"/>
          <w:color w:val="222222"/>
          <w:shd w:val="clear" w:color="auto" w:fill="FFFFFF"/>
        </w:rPr>
      </w:pPr>
    </w:p>
    <w:tbl>
      <w:tblPr>
        <w:tblStyle w:val="TableGrid"/>
        <w:tblW w:w="14174" w:type="dxa"/>
        <w:tblLayout w:type="fixed"/>
        <w:tblLook w:val="04A0" w:firstRow="1" w:lastRow="0" w:firstColumn="1" w:lastColumn="0" w:noHBand="0" w:noVBand="1"/>
      </w:tblPr>
      <w:tblGrid>
        <w:gridCol w:w="8330"/>
        <w:gridCol w:w="3130"/>
        <w:gridCol w:w="1212"/>
        <w:gridCol w:w="1502"/>
      </w:tblGrid>
      <w:tr w:rsidR="000F2A1A" w:rsidRPr="00F80F82" w14:paraId="3FCCD2F8" w14:textId="77777777" w:rsidTr="000F2A1A">
        <w:trPr>
          <w:trHeight w:val="556"/>
        </w:trPr>
        <w:tc>
          <w:tcPr>
            <w:tcW w:w="8330" w:type="dxa"/>
          </w:tcPr>
          <w:p w14:paraId="0BB4C242" w14:textId="77777777" w:rsidR="000F2A1A" w:rsidRPr="000F2A1A" w:rsidRDefault="000F2A1A" w:rsidP="00505693">
            <w:pPr>
              <w:rPr>
                <w:rFonts w:ascii="Arial" w:hAnsi="Arial" w:cs="Arial"/>
                <w:b/>
                <w:sz w:val="20"/>
                <w:szCs w:val="20"/>
              </w:rPr>
            </w:pPr>
          </w:p>
          <w:p w14:paraId="308D1C51" w14:textId="77777777" w:rsidR="000F2A1A" w:rsidRPr="000F2A1A" w:rsidRDefault="000F2A1A" w:rsidP="00505693">
            <w:pPr>
              <w:rPr>
                <w:rFonts w:ascii="Arial" w:hAnsi="Arial" w:cs="Arial"/>
                <w:b/>
                <w:sz w:val="20"/>
                <w:szCs w:val="20"/>
              </w:rPr>
            </w:pPr>
            <w:r w:rsidRPr="000F2A1A">
              <w:rPr>
                <w:rFonts w:ascii="Arial" w:hAnsi="Arial" w:cs="Arial"/>
                <w:b/>
                <w:sz w:val="20"/>
                <w:szCs w:val="20"/>
              </w:rPr>
              <w:t>Planning Application Number, Location &amp; Proposed Development</w:t>
            </w:r>
          </w:p>
          <w:p w14:paraId="30842E10" w14:textId="77777777" w:rsidR="000F2A1A" w:rsidRPr="000F2A1A" w:rsidRDefault="000F2A1A" w:rsidP="00505693">
            <w:pPr>
              <w:rPr>
                <w:rFonts w:ascii="Arial" w:hAnsi="Arial" w:cs="Arial"/>
                <w:b/>
                <w:sz w:val="20"/>
                <w:szCs w:val="20"/>
              </w:rPr>
            </w:pPr>
          </w:p>
        </w:tc>
        <w:tc>
          <w:tcPr>
            <w:tcW w:w="4342" w:type="dxa"/>
            <w:gridSpan w:val="2"/>
          </w:tcPr>
          <w:p w14:paraId="59E7DF19" w14:textId="77777777" w:rsidR="000F2A1A" w:rsidRPr="000F2A1A" w:rsidRDefault="000F2A1A" w:rsidP="00505693">
            <w:pPr>
              <w:rPr>
                <w:rFonts w:ascii="Arial" w:hAnsi="Arial" w:cs="Arial"/>
                <w:b/>
                <w:sz w:val="20"/>
                <w:szCs w:val="20"/>
              </w:rPr>
            </w:pPr>
          </w:p>
          <w:p w14:paraId="2F66A045" w14:textId="77777777" w:rsidR="000F2A1A" w:rsidRPr="000F2A1A" w:rsidRDefault="000F2A1A" w:rsidP="00505693">
            <w:pPr>
              <w:rPr>
                <w:rFonts w:ascii="Arial" w:hAnsi="Arial" w:cs="Arial"/>
                <w:b/>
                <w:sz w:val="20"/>
                <w:szCs w:val="20"/>
              </w:rPr>
            </w:pPr>
            <w:r w:rsidRPr="000F2A1A">
              <w:rPr>
                <w:rFonts w:ascii="Arial" w:hAnsi="Arial" w:cs="Arial"/>
                <w:b/>
                <w:sz w:val="20"/>
                <w:szCs w:val="20"/>
              </w:rPr>
              <w:t>T&amp;C PC Response</w:t>
            </w:r>
          </w:p>
        </w:tc>
        <w:tc>
          <w:tcPr>
            <w:tcW w:w="1502" w:type="dxa"/>
          </w:tcPr>
          <w:p w14:paraId="0F1F36E9" w14:textId="77777777" w:rsidR="000F2A1A" w:rsidRPr="005C2746" w:rsidRDefault="000F2A1A" w:rsidP="00505693">
            <w:pPr>
              <w:rPr>
                <w:rFonts w:ascii="Arial" w:hAnsi="Arial" w:cs="Arial"/>
                <w:b/>
              </w:rPr>
            </w:pPr>
          </w:p>
          <w:p w14:paraId="3B8A32D4" w14:textId="77777777" w:rsidR="000F2A1A" w:rsidRPr="005C2746" w:rsidRDefault="000F2A1A" w:rsidP="00505693">
            <w:pPr>
              <w:rPr>
                <w:rFonts w:ascii="Arial" w:hAnsi="Arial" w:cs="Arial"/>
                <w:b/>
              </w:rPr>
            </w:pPr>
            <w:r w:rsidRPr="005C2746">
              <w:rPr>
                <w:rFonts w:ascii="Arial" w:hAnsi="Arial" w:cs="Arial"/>
                <w:b/>
              </w:rPr>
              <w:t>Decision</w:t>
            </w:r>
          </w:p>
        </w:tc>
      </w:tr>
      <w:tr w:rsidR="000F2A1A" w:rsidRPr="005C2746" w14:paraId="794C68A3" w14:textId="77777777" w:rsidTr="000F2A1A">
        <w:trPr>
          <w:trHeight w:val="486"/>
        </w:trPr>
        <w:tc>
          <w:tcPr>
            <w:tcW w:w="8330" w:type="dxa"/>
          </w:tcPr>
          <w:p w14:paraId="2FC659C6" w14:textId="77777777" w:rsidR="000F2A1A" w:rsidRPr="000F2A1A" w:rsidRDefault="000F2A1A" w:rsidP="00505693">
            <w:pPr>
              <w:rPr>
                <w:rFonts w:ascii="Arial" w:hAnsi="Arial" w:cs="Arial"/>
                <w:b/>
                <w:color w:val="0070C0"/>
                <w:sz w:val="20"/>
                <w:szCs w:val="20"/>
                <w:u w:val="single"/>
              </w:rPr>
            </w:pPr>
          </w:p>
          <w:p w14:paraId="48D8703E" w14:textId="1308ADD1" w:rsidR="00156183" w:rsidRPr="007A3ADE" w:rsidRDefault="00156183" w:rsidP="00156183">
            <w:pPr>
              <w:rPr>
                <w:rFonts w:ascii="Arial" w:hAnsi="Arial" w:cs="Arial"/>
                <w:b/>
                <w:sz w:val="20"/>
                <w:szCs w:val="20"/>
              </w:rPr>
            </w:pPr>
            <w:r>
              <w:rPr>
                <w:rFonts w:ascii="Arial" w:hAnsi="Arial" w:cs="Arial"/>
                <w:b/>
                <w:color w:val="0070C0"/>
                <w:sz w:val="20"/>
                <w:szCs w:val="20"/>
                <w:u w:val="single"/>
              </w:rPr>
              <w:t>TWC/2021/1171</w:t>
            </w:r>
            <w:r>
              <w:rPr>
                <w:rFonts w:ascii="Arial" w:hAnsi="Arial" w:cs="Arial"/>
                <w:color w:val="0070C0"/>
                <w:sz w:val="20"/>
                <w:szCs w:val="20"/>
                <w:u w:val="single"/>
              </w:rPr>
              <w:t xml:space="preserve"> </w:t>
            </w:r>
            <w:r w:rsidRPr="007A3ADE">
              <w:rPr>
                <w:rFonts w:ascii="Arial" w:hAnsi="Arial" w:cs="Arial"/>
                <w:sz w:val="20"/>
                <w:szCs w:val="20"/>
              </w:rPr>
              <w:t xml:space="preserve">Cherry Tree House, Mill Lane, Tibberton Newport Shropshire, TF10 8NN </w:t>
            </w:r>
            <w:r w:rsidRPr="007A3ADE">
              <w:rPr>
                <w:rFonts w:ascii="Arial" w:hAnsi="Arial" w:cs="Arial"/>
                <w:color w:val="0070C0"/>
                <w:sz w:val="20"/>
                <w:szCs w:val="20"/>
              </w:rPr>
              <w:t xml:space="preserve">– </w:t>
            </w:r>
            <w:r w:rsidRPr="007A3ADE">
              <w:rPr>
                <w:rFonts w:ascii="Arial" w:hAnsi="Arial" w:cs="Arial"/>
                <w:b/>
                <w:sz w:val="20"/>
                <w:szCs w:val="20"/>
              </w:rPr>
              <w:t>Erection of a single storey extension to the existing outbuilding.</w:t>
            </w:r>
          </w:p>
          <w:p w14:paraId="35E37393" w14:textId="77777777" w:rsidR="00156183" w:rsidRDefault="00156183" w:rsidP="005C549B">
            <w:pPr>
              <w:rPr>
                <w:rFonts w:ascii="Arial" w:hAnsi="Arial" w:cs="Arial"/>
                <w:b/>
                <w:color w:val="0070C0"/>
                <w:sz w:val="20"/>
                <w:szCs w:val="20"/>
                <w:u w:val="single"/>
              </w:rPr>
            </w:pPr>
          </w:p>
          <w:p w14:paraId="0BEE516F" w14:textId="4AA84ECA" w:rsidR="005C549B" w:rsidRDefault="000F2A1A" w:rsidP="005C549B">
            <w:pPr>
              <w:rPr>
                <w:rFonts w:ascii="Arial" w:hAnsi="Arial" w:cs="Arial"/>
                <w:b/>
                <w:sz w:val="20"/>
                <w:szCs w:val="20"/>
              </w:rPr>
            </w:pPr>
            <w:r w:rsidRPr="000F2A1A">
              <w:rPr>
                <w:rFonts w:ascii="Arial" w:hAnsi="Arial" w:cs="Arial"/>
                <w:b/>
                <w:color w:val="0070C0"/>
                <w:sz w:val="20"/>
                <w:szCs w:val="20"/>
                <w:u w:val="single"/>
              </w:rPr>
              <w:t>TWC/2021/</w:t>
            </w:r>
            <w:r w:rsidR="005C549B">
              <w:rPr>
                <w:rFonts w:ascii="Arial" w:hAnsi="Arial" w:cs="Arial"/>
                <w:b/>
                <w:color w:val="0070C0"/>
                <w:sz w:val="20"/>
                <w:szCs w:val="20"/>
                <w:u w:val="single"/>
              </w:rPr>
              <w:t xml:space="preserve">1047 </w:t>
            </w:r>
            <w:proofErr w:type="spellStart"/>
            <w:r w:rsidR="005C549B" w:rsidRPr="000F2A1A">
              <w:rPr>
                <w:rFonts w:ascii="Arial" w:hAnsi="Arial" w:cs="Arial"/>
                <w:color w:val="000000"/>
                <w:sz w:val="20"/>
                <w:szCs w:val="20"/>
              </w:rPr>
              <w:t>Rhodon</w:t>
            </w:r>
            <w:proofErr w:type="spellEnd"/>
            <w:r w:rsidR="005C549B" w:rsidRPr="000F2A1A">
              <w:rPr>
                <w:rFonts w:ascii="Arial" w:hAnsi="Arial" w:cs="Arial"/>
                <w:color w:val="000000"/>
                <w:sz w:val="20"/>
                <w:szCs w:val="20"/>
              </w:rPr>
              <w:t xml:space="preserve"> House, Tibberton, Newport, Shropshire, TF10 8NN - </w:t>
            </w:r>
            <w:r w:rsidR="005C549B" w:rsidRPr="000F2A1A">
              <w:rPr>
                <w:rFonts w:ascii="Arial" w:hAnsi="Arial" w:cs="Arial"/>
                <w:b/>
                <w:color w:val="000000"/>
                <w:sz w:val="20"/>
                <w:szCs w:val="20"/>
              </w:rPr>
              <w:t>Erection of a two storey side and rear extension incorporating rear balcony, installation of canopy/porch to front and side elevations, erection of a two storey front and side extension to existing attached garage to facilitate the raising of roof and conversion into attached annex and the creation of an external gangway</w:t>
            </w:r>
            <w:r w:rsidR="005C549B" w:rsidRPr="000F2A1A">
              <w:rPr>
                <w:rFonts w:ascii="Arial" w:hAnsi="Arial" w:cs="Arial"/>
                <w:b/>
                <w:sz w:val="20"/>
                <w:szCs w:val="20"/>
              </w:rPr>
              <w:t xml:space="preserve"> </w:t>
            </w:r>
          </w:p>
          <w:p w14:paraId="34945B32" w14:textId="3A7B656E" w:rsidR="005C549B" w:rsidRDefault="005C549B" w:rsidP="005C549B">
            <w:pPr>
              <w:rPr>
                <w:rFonts w:ascii="Arial" w:hAnsi="Arial" w:cs="Arial"/>
                <w:b/>
                <w:sz w:val="20"/>
                <w:szCs w:val="20"/>
              </w:rPr>
            </w:pPr>
          </w:p>
          <w:p w14:paraId="72F322C3" w14:textId="77777777" w:rsidR="005C549B" w:rsidRPr="000F2A1A" w:rsidRDefault="005C549B" w:rsidP="005C549B">
            <w:pPr>
              <w:rPr>
                <w:rFonts w:ascii="Arial" w:hAnsi="Arial" w:cs="Arial"/>
                <w:b/>
                <w:color w:val="0070C0"/>
                <w:sz w:val="20"/>
                <w:szCs w:val="20"/>
                <w:u w:val="single"/>
              </w:rPr>
            </w:pPr>
            <w:r w:rsidRPr="000F2A1A">
              <w:rPr>
                <w:rFonts w:ascii="Arial" w:hAnsi="Arial" w:cs="Arial"/>
                <w:b/>
                <w:color w:val="0070C0"/>
                <w:sz w:val="20"/>
                <w:szCs w:val="20"/>
                <w:u w:val="single"/>
              </w:rPr>
              <w:t xml:space="preserve">TWC/2021/1024 - </w:t>
            </w:r>
            <w:r w:rsidRPr="000F2A1A">
              <w:rPr>
                <w:rFonts w:ascii="Arial" w:hAnsi="Arial" w:cs="Arial"/>
                <w:color w:val="000000"/>
                <w:sz w:val="20"/>
                <w:szCs w:val="20"/>
              </w:rPr>
              <w:t xml:space="preserve">7 </w:t>
            </w:r>
            <w:proofErr w:type="spellStart"/>
            <w:r w:rsidRPr="000F2A1A">
              <w:rPr>
                <w:rFonts w:ascii="Arial" w:hAnsi="Arial" w:cs="Arial"/>
                <w:color w:val="000000"/>
                <w:sz w:val="20"/>
                <w:szCs w:val="20"/>
              </w:rPr>
              <w:t>Stackyard</w:t>
            </w:r>
            <w:proofErr w:type="spellEnd"/>
            <w:r w:rsidRPr="000F2A1A">
              <w:rPr>
                <w:rFonts w:ascii="Arial" w:hAnsi="Arial" w:cs="Arial"/>
                <w:color w:val="000000"/>
                <w:sz w:val="20"/>
                <w:szCs w:val="20"/>
              </w:rPr>
              <w:t xml:space="preserve"> Lane, Cherrington, Newport, Shropshire, TF10 8PN - </w:t>
            </w:r>
            <w:r w:rsidRPr="000F2A1A">
              <w:rPr>
                <w:rFonts w:ascii="Arial" w:hAnsi="Arial" w:cs="Arial"/>
                <w:b/>
                <w:color w:val="000000"/>
                <w:sz w:val="20"/>
                <w:szCs w:val="20"/>
              </w:rPr>
              <w:t>Repair and replace where necessary the roof structure and covering tiles. Repair chimney, structural timber framing and windows and doors. Repair and repoint brickwork. Make good or replace where necessary existing rainwater goods. Remove and lower existing conservatory. External redecoration of the building and internal rewire</w:t>
            </w:r>
          </w:p>
          <w:p w14:paraId="2AEF05C1" w14:textId="77777777" w:rsidR="005C549B" w:rsidRDefault="005C549B" w:rsidP="005C549B">
            <w:pPr>
              <w:rPr>
                <w:rFonts w:ascii="Arial" w:hAnsi="Arial" w:cs="Arial"/>
                <w:b/>
                <w:sz w:val="20"/>
                <w:szCs w:val="20"/>
              </w:rPr>
            </w:pPr>
          </w:p>
          <w:p w14:paraId="603CFBF0" w14:textId="77777777" w:rsidR="007A3ADE" w:rsidRDefault="007A3ADE" w:rsidP="005C549B">
            <w:pPr>
              <w:rPr>
                <w:rFonts w:ascii="Arial" w:hAnsi="Arial" w:cs="Arial"/>
                <w:b/>
                <w:color w:val="0070C0"/>
                <w:sz w:val="20"/>
                <w:szCs w:val="20"/>
                <w:u w:val="single"/>
              </w:rPr>
            </w:pPr>
          </w:p>
          <w:p w14:paraId="168C8C5F" w14:textId="77777777" w:rsidR="007A3ADE" w:rsidRDefault="007A3ADE" w:rsidP="005C549B">
            <w:pPr>
              <w:rPr>
                <w:rFonts w:ascii="Arial" w:hAnsi="Arial" w:cs="Arial"/>
                <w:b/>
                <w:color w:val="0070C0"/>
                <w:sz w:val="20"/>
                <w:szCs w:val="20"/>
                <w:u w:val="single"/>
              </w:rPr>
            </w:pPr>
          </w:p>
          <w:p w14:paraId="58B42068" w14:textId="1E9A0A5E" w:rsidR="005C549B" w:rsidRDefault="005C549B" w:rsidP="005C549B">
            <w:pPr>
              <w:rPr>
                <w:rFonts w:ascii="Arial" w:hAnsi="Arial" w:cs="Arial"/>
                <w:b/>
                <w:sz w:val="20"/>
                <w:szCs w:val="20"/>
              </w:rPr>
            </w:pPr>
            <w:r w:rsidRPr="000F2A1A">
              <w:rPr>
                <w:rFonts w:ascii="Arial" w:hAnsi="Arial" w:cs="Arial"/>
                <w:b/>
                <w:color w:val="0070C0"/>
                <w:sz w:val="20"/>
                <w:szCs w:val="20"/>
                <w:u w:val="single"/>
              </w:rPr>
              <w:t xml:space="preserve">TWC/2021/0682 </w:t>
            </w:r>
            <w:r w:rsidRPr="000F2A1A">
              <w:rPr>
                <w:rFonts w:ascii="Arial" w:hAnsi="Arial" w:cs="Arial"/>
                <w:color w:val="0070C0"/>
                <w:sz w:val="20"/>
                <w:szCs w:val="20"/>
              </w:rPr>
              <w:t xml:space="preserve">– </w:t>
            </w:r>
            <w:r w:rsidRPr="000F2A1A">
              <w:rPr>
                <w:rFonts w:ascii="Arial" w:hAnsi="Arial" w:cs="Arial"/>
                <w:sz w:val="20"/>
                <w:szCs w:val="20"/>
              </w:rPr>
              <w:t xml:space="preserve">Land adjacent 44 Cherrington Road Tibberton Shropshire – </w:t>
            </w:r>
            <w:r w:rsidRPr="000F2A1A">
              <w:rPr>
                <w:rFonts w:ascii="Arial" w:hAnsi="Arial" w:cs="Arial"/>
                <w:b/>
                <w:sz w:val="20"/>
                <w:szCs w:val="20"/>
              </w:rPr>
              <w:t xml:space="preserve">Erection of No1 dwelling and detached garage </w:t>
            </w:r>
          </w:p>
          <w:p w14:paraId="60AE41B4" w14:textId="181B7FAB" w:rsidR="00156183" w:rsidRDefault="00156183" w:rsidP="005C549B">
            <w:pPr>
              <w:rPr>
                <w:rFonts w:ascii="Arial" w:hAnsi="Arial" w:cs="Arial"/>
                <w:b/>
                <w:sz w:val="20"/>
                <w:szCs w:val="20"/>
              </w:rPr>
            </w:pPr>
          </w:p>
          <w:p w14:paraId="24E96FAD" w14:textId="77777777" w:rsidR="00156183" w:rsidRPr="000F2A1A" w:rsidRDefault="00156183" w:rsidP="00156183">
            <w:pPr>
              <w:rPr>
                <w:rFonts w:ascii="Arial" w:hAnsi="Arial" w:cs="Arial"/>
                <w:b/>
                <w:sz w:val="20"/>
                <w:szCs w:val="20"/>
              </w:rPr>
            </w:pPr>
            <w:r w:rsidRPr="000F2A1A">
              <w:rPr>
                <w:rFonts w:ascii="Arial" w:hAnsi="Arial" w:cs="Arial"/>
                <w:b/>
                <w:color w:val="0070C0"/>
                <w:sz w:val="20"/>
                <w:szCs w:val="20"/>
                <w:u w:val="single"/>
              </w:rPr>
              <w:t>TWC/2020/0371/372</w:t>
            </w:r>
            <w:r w:rsidRPr="000F2A1A">
              <w:rPr>
                <w:rFonts w:ascii="Arial" w:hAnsi="Arial" w:cs="Arial"/>
                <w:color w:val="0070C0"/>
                <w:sz w:val="20"/>
                <w:szCs w:val="20"/>
              </w:rPr>
              <w:t xml:space="preserve"> </w:t>
            </w:r>
            <w:r w:rsidRPr="000F2A1A">
              <w:rPr>
                <w:rFonts w:ascii="Arial" w:hAnsi="Arial" w:cs="Arial"/>
                <w:sz w:val="20"/>
                <w:szCs w:val="20"/>
              </w:rPr>
              <w:t xml:space="preserve">– 7 Cherrington, </w:t>
            </w:r>
            <w:proofErr w:type="spellStart"/>
            <w:r w:rsidRPr="000F2A1A">
              <w:rPr>
                <w:rFonts w:ascii="Arial" w:hAnsi="Arial" w:cs="Arial"/>
                <w:sz w:val="20"/>
                <w:szCs w:val="20"/>
              </w:rPr>
              <w:t>Newport,Shropshire</w:t>
            </w:r>
            <w:proofErr w:type="spellEnd"/>
            <w:r w:rsidRPr="000F2A1A">
              <w:rPr>
                <w:rFonts w:ascii="Arial" w:hAnsi="Arial" w:cs="Arial"/>
                <w:sz w:val="20"/>
                <w:szCs w:val="20"/>
              </w:rPr>
              <w:t xml:space="preserve">, TF10 8PN - </w:t>
            </w:r>
            <w:r w:rsidRPr="000F2A1A">
              <w:rPr>
                <w:rFonts w:ascii="Arial" w:hAnsi="Arial" w:cs="Arial"/>
                <w:b/>
                <w:color w:val="000000"/>
                <w:sz w:val="20"/>
                <w:szCs w:val="20"/>
              </w:rPr>
              <w:t>Erection of a detached vernacular double garage (Full Planning Application) (Listen Building Application)</w:t>
            </w:r>
          </w:p>
          <w:p w14:paraId="2A6E0E99" w14:textId="77777777" w:rsidR="00156183" w:rsidRPr="000F2A1A" w:rsidRDefault="00156183" w:rsidP="00156183">
            <w:pPr>
              <w:rPr>
                <w:rFonts w:ascii="Arial" w:hAnsi="Arial" w:cs="Arial"/>
                <w:b/>
                <w:color w:val="000000"/>
                <w:sz w:val="20"/>
                <w:szCs w:val="20"/>
                <w:shd w:val="clear" w:color="auto" w:fill="FFFFFF"/>
              </w:rPr>
            </w:pPr>
            <w:r w:rsidRPr="000F2A1A">
              <w:rPr>
                <w:rFonts w:ascii="Arial" w:hAnsi="Arial" w:cs="Arial"/>
                <w:b/>
                <w:color w:val="000000"/>
                <w:sz w:val="20"/>
                <w:szCs w:val="20"/>
                <w:shd w:val="clear" w:color="auto" w:fill="FFFFFF"/>
              </w:rPr>
              <w:t>TWC/2021</w:t>
            </w:r>
          </w:p>
          <w:p w14:paraId="1F3A041F" w14:textId="77777777" w:rsidR="000F2A1A" w:rsidRPr="000F2A1A" w:rsidRDefault="000F2A1A" w:rsidP="00505693">
            <w:pPr>
              <w:rPr>
                <w:rFonts w:ascii="Arial" w:hAnsi="Arial" w:cs="Arial"/>
                <w:color w:val="000000"/>
                <w:sz w:val="20"/>
                <w:szCs w:val="20"/>
                <w:shd w:val="clear" w:color="auto" w:fill="FFFFFF"/>
              </w:rPr>
            </w:pPr>
            <w:r w:rsidRPr="000F2A1A">
              <w:rPr>
                <w:rFonts w:ascii="Arial" w:hAnsi="Arial" w:cs="Arial"/>
                <w:sz w:val="20"/>
                <w:szCs w:val="20"/>
              </w:rPr>
              <w:t xml:space="preserve">  </w:t>
            </w:r>
          </w:p>
        </w:tc>
        <w:tc>
          <w:tcPr>
            <w:tcW w:w="4342" w:type="dxa"/>
            <w:gridSpan w:val="2"/>
          </w:tcPr>
          <w:p w14:paraId="0FBCEA7D" w14:textId="77777777" w:rsidR="000F2A1A" w:rsidRPr="000F2A1A" w:rsidRDefault="000F2A1A" w:rsidP="00505693">
            <w:pPr>
              <w:rPr>
                <w:rFonts w:ascii="Arial" w:hAnsi="Arial" w:cs="Arial"/>
                <w:bCs/>
                <w:sz w:val="20"/>
                <w:szCs w:val="20"/>
              </w:rPr>
            </w:pPr>
          </w:p>
          <w:p w14:paraId="10B4B5CB" w14:textId="0AB6F2B0" w:rsidR="000F2A1A" w:rsidRDefault="007A3ADE" w:rsidP="00505693">
            <w:pPr>
              <w:rPr>
                <w:rFonts w:ascii="Arial" w:hAnsi="Arial" w:cs="Arial"/>
                <w:bCs/>
                <w:sz w:val="20"/>
                <w:szCs w:val="20"/>
              </w:rPr>
            </w:pPr>
            <w:r>
              <w:rPr>
                <w:rFonts w:ascii="Arial" w:hAnsi="Arial" w:cs="Arial"/>
                <w:bCs/>
                <w:sz w:val="20"/>
                <w:szCs w:val="20"/>
              </w:rPr>
              <w:t>Full Granted</w:t>
            </w:r>
          </w:p>
          <w:p w14:paraId="71642D51" w14:textId="77777777" w:rsidR="007A3ADE" w:rsidRDefault="007A3ADE" w:rsidP="00505693">
            <w:pPr>
              <w:rPr>
                <w:rFonts w:ascii="Arial" w:hAnsi="Arial" w:cs="Arial"/>
                <w:bCs/>
                <w:sz w:val="20"/>
                <w:szCs w:val="20"/>
              </w:rPr>
            </w:pPr>
          </w:p>
          <w:p w14:paraId="3EB4FA19" w14:textId="77777777" w:rsidR="007A3ADE" w:rsidRDefault="007A3ADE" w:rsidP="00505693">
            <w:pPr>
              <w:rPr>
                <w:rFonts w:ascii="Arial" w:hAnsi="Arial" w:cs="Arial"/>
                <w:bCs/>
                <w:sz w:val="20"/>
                <w:szCs w:val="20"/>
              </w:rPr>
            </w:pPr>
          </w:p>
          <w:p w14:paraId="43E7E320" w14:textId="77777777" w:rsidR="007A3ADE" w:rsidRDefault="007A3ADE" w:rsidP="00505693">
            <w:pPr>
              <w:rPr>
                <w:rFonts w:ascii="Arial" w:hAnsi="Arial" w:cs="Arial"/>
                <w:bCs/>
                <w:sz w:val="20"/>
                <w:szCs w:val="20"/>
              </w:rPr>
            </w:pPr>
          </w:p>
          <w:p w14:paraId="6DFBC66E" w14:textId="627A61CF" w:rsidR="007A3ADE" w:rsidRDefault="007A3ADE" w:rsidP="00505693">
            <w:pPr>
              <w:rPr>
                <w:rFonts w:ascii="Arial" w:hAnsi="Arial" w:cs="Arial"/>
                <w:bCs/>
                <w:sz w:val="20"/>
                <w:szCs w:val="20"/>
              </w:rPr>
            </w:pPr>
            <w:r>
              <w:rPr>
                <w:rFonts w:ascii="Arial" w:hAnsi="Arial" w:cs="Arial"/>
                <w:bCs/>
                <w:sz w:val="20"/>
                <w:szCs w:val="20"/>
              </w:rPr>
              <w:t>Full Granted</w:t>
            </w:r>
          </w:p>
          <w:p w14:paraId="46817375" w14:textId="77777777" w:rsidR="007A3ADE" w:rsidRDefault="007A3ADE" w:rsidP="00505693">
            <w:pPr>
              <w:rPr>
                <w:rFonts w:ascii="Arial" w:hAnsi="Arial" w:cs="Arial"/>
                <w:bCs/>
                <w:sz w:val="20"/>
                <w:szCs w:val="20"/>
              </w:rPr>
            </w:pPr>
          </w:p>
          <w:p w14:paraId="316AEFF4" w14:textId="77777777" w:rsidR="007A3ADE" w:rsidRDefault="007A3ADE" w:rsidP="00505693">
            <w:pPr>
              <w:rPr>
                <w:rFonts w:ascii="Arial" w:hAnsi="Arial" w:cs="Arial"/>
                <w:bCs/>
                <w:sz w:val="20"/>
                <w:szCs w:val="20"/>
              </w:rPr>
            </w:pPr>
          </w:p>
          <w:p w14:paraId="60A4FB76" w14:textId="77777777" w:rsidR="007A3ADE" w:rsidRDefault="007A3ADE" w:rsidP="00505693">
            <w:pPr>
              <w:rPr>
                <w:rFonts w:ascii="Arial" w:hAnsi="Arial" w:cs="Arial"/>
                <w:bCs/>
                <w:sz w:val="20"/>
                <w:szCs w:val="20"/>
              </w:rPr>
            </w:pPr>
          </w:p>
          <w:p w14:paraId="71756A5B" w14:textId="77777777" w:rsidR="007A3ADE" w:rsidRDefault="007A3ADE" w:rsidP="00505693">
            <w:pPr>
              <w:rPr>
                <w:rFonts w:ascii="Arial" w:hAnsi="Arial" w:cs="Arial"/>
                <w:bCs/>
                <w:sz w:val="20"/>
                <w:szCs w:val="20"/>
              </w:rPr>
            </w:pPr>
          </w:p>
          <w:p w14:paraId="3E353D74" w14:textId="77777777" w:rsidR="007A3ADE" w:rsidRDefault="007A3ADE" w:rsidP="00505693">
            <w:pPr>
              <w:rPr>
                <w:rFonts w:ascii="Arial" w:hAnsi="Arial" w:cs="Arial"/>
                <w:bCs/>
                <w:sz w:val="20"/>
                <w:szCs w:val="20"/>
              </w:rPr>
            </w:pPr>
          </w:p>
          <w:p w14:paraId="1CC28BF8" w14:textId="2E7B9BBA" w:rsidR="007A3ADE" w:rsidRDefault="007A3ADE" w:rsidP="00505693">
            <w:pPr>
              <w:rPr>
                <w:rFonts w:ascii="Arial" w:hAnsi="Arial" w:cs="Arial"/>
                <w:bCs/>
                <w:sz w:val="20"/>
                <w:szCs w:val="20"/>
              </w:rPr>
            </w:pPr>
            <w:r>
              <w:rPr>
                <w:rFonts w:ascii="Arial" w:hAnsi="Arial" w:cs="Arial"/>
                <w:bCs/>
                <w:sz w:val="20"/>
                <w:szCs w:val="20"/>
              </w:rPr>
              <w:t>Withdrawn</w:t>
            </w:r>
          </w:p>
          <w:p w14:paraId="4D46C064" w14:textId="77777777" w:rsidR="007A3ADE" w:rsidRDefault="007A3ADE" w:rsidP="00505693">
            <w:pPr>
              <w:rPr>
                <w:rFonts w:ascii="Arial" w:hAnsi="Arial" w:cs="Arial"/>
                <w:bCs/>
                <w:sz w:val="20"/>
                <w:szCs w:val="20"/>
              </w:rPr>
            </w:pPr>
          </w:p>
          <w:p w14:paraId="4079E7B0" w14:textId="77777777" w:rsidR="007A3ADE" w:rsidRDefault="007A3ADE" w:rsidP="00505693">
            <w:pPr>
              <w:rPr>
                <w:rFonts w:ascii="Arial" w:hAnsi="Arial" w:cs="Arial"/>
                <w:bCs/>
                <w:sz w:val="20"/>
                <w:szCs w:val="20"/>
              </w:rPr>
            </w:pPr>
          </w:p>
          <w:p w14:paraId="4183CA97" w14:textId="77777777" w:rsidR="007A3ADE" w:rsidRDefault="007A3ADE" w:rsidP="00505693">
            <w:pPr>
              <w:rPr>
                <w:rFonts w:ascii="Arial" w:hAnsi="Arial" w:cs="Arial"/>
                <w:bCs/>
                <w:sz w:val="20"/>
                <w:szCs w:val="20"/>
              </w:rPr>
            </w:pPr>
          </w:p>
          <w:p w14:paraId="2AA34E4A" w14:textId="77777777" w:rsidR="007A3ADE" w:rsidRDefault="007A3ADE" w:rsidP="00505693">
            <w:pPr>
              <w:rPr>
                <w:rFonts w:ascii="Arial" w:hAnsi="Arial" w:cs="Arial"/>
                <w:bCs/>
                <w:sz w:val="20"/>
                <w:szCs w:val="20"/>
              </w:rPr>
            </w:pPr>
          </w:p>
          <w:p w14:paraId="3C6E82B5" w14:textId="77777777" w:rsidR="007A3ADE" w:rsidRDefault="007A3ADE" w:rsidP="00505693">
            <w:pPr>
              <w:rPr>
                <w:rFonts w:ascii="Arial" w:hAnsi="Arial" w:cs="Arial"/>
                <w:bCs/>
                <w:sz w:val="20"/>
                <w:szCs w:val="20"/>
              </w:rPr>
            </w:pPr>
          </w:p>
          <w:p w14:paraId="6F3D55CD" w14:textId="77777777" w:rsidR="007A3ADE" w:rsidRDefault="007A3ADE" w:rsidP="00505693">
            <w:pPr>
              <w:rPr>
                <w:rFonts w:ascii="Arial" w:hAnsi="Arial" w:cs="Arial"/>
                <w:bCs/>
                <w:sz w:val="20"/>
                <w:szCs w:val="20"/>
              </w:rPr>
            </w:pPr>
          </w:p>
          <w:p w14:paraId="1ECA9D17" w14:textId="77777777" w:rsidR="007A3ADE" w:rsidRDefault="007A3ADE" w:rsidP="00505693">
            <w:pPr>
              <w:rPr>
                <w:rFonts w:ascii="Arial" w:hAnsi="Arial" w:cs="Arial"/>
                <w:bCs/>
                <w:sz w:val="20"/>
                <w:szCs w:val="20"/>
              </w:rPr>
            </w:pPr>
            <w:r>
              <w:rPr>
                <w:rFonts w:ascii="Arial" w:hAnsi="Arial" w:cs="Arial"/>
                <w:bCs/>
                <w:sz w:val="20"/>
                <w:szCs w:val="20"/>
              </w:rPr>
              <w:t>Full Granted</w:t>
            </w:r>
          </w:p>
          <w:p w14:paraId="3D805C4A" w14:textId="77777777" w:rsidR="007A3ADE" w:rsidRDefault="007A3ADE" w:rsidP="00505693">
            <w:pPr>
              <w:rPr>
                <w:rFonts w:ascii="Arial" w:hAnsi="Arial" w:cs="Arial"/>
                <w:bCs/>
                <w:sz w:val="20"/>
                <w:szCs w:val="20"/>
              </w:rPr>
            </w:pPr>
          </w:p>
          <w:p w14:paraId="32A7B173" w14:textId="77777777" w:rsidR="007A3ADE" w:rsidRDefault="007A3ADE" w:rsidP="00505693">
            <w:pPr>
              <w:rPr>
                <w:rFonts w:ascii="Arial" w:hAnsi="Arial" w:cs="Arial"/>
                <w:bCs/>
                <w:sz w:val="20"/>
                <w:szCs w:val="20"/>
              </w:rPr>
            </w:pPr>
          </w:p>
          <w:p w14:paraId="0B84CA1F" w14:textId="77777777" w:rsidR="007A3ADE" w:rsidRDefault="007A3ADE" w:rsidP="00505693">
            <w:pPr>
              <w:rPr>
                <w:rFonts w:ascii="Arial" w:hAnsi="Arial" w:cs="Arial"/>
                <w:bCs/>
                <w:sz w:val="20"/>
                <w:szCs w:val="20"/>
              </w:rPr>
            </w:pPr>
          </w:p>
          <w:p w14:paraId="5DF043CA" w14:textId="664F4E89" w:rsidR="007A3ADE" w:rsidRPr="000F2A1A" w:rsidRDefault="007A3ADE" w:rsidP="00505693">
            <w:pPr>
              <w:rPr>
                <w:rFonts w:ascii="Arial" w:hAnsi="Arial" w:cs="Arial"/>
                <w:bCs/>
                <w:sz w:val="20"/>
                <w:szCs w:val="20"/>
              </w:rPr>
            </w:pPr>
            <w:r>
              <w:rPr>
                <w:rFonts w:ascii="Arial" w:hAnsi="Arial" w:cs="Arial"/>
                <w:bCs/>
                <w:sz w:val="20"/>
                <w:szCs w:val="20"/>
              </w:rPr>
              <w:t>Withdrawn</w:t>
            </w:r>
          </w:p>
        </w:tc>
        <w:tc>
          <w:tcPr>
            <w:tcW w:w="1502" w:type="dxa"/>
          </w:tcPr>
          <w:p w14:paraId="65657D7D" w14:textId="77777777" w:rsidR="000F2A1A" w:rsidRDefault="000F2A1A" w:rsidP="00505693">
            <w:pPr>
              <w:rPr>
                <w:rFonts w:ascii="Arial" w:hAnsi="Arial" w:cs="Arial"/>
                <w:bCs/>
              </w:rPr>
            </w:pPr>
          </w:p>
          <w:p w14:paraId="018C0DD7" w14:textId="77777777" w:rsidR="000F2A1A" w:rsidRDefault="000F2A1A" w:rsidP="00505693">
            <w:pPr>
              <w:rPr>
                <w:rFonts w:ascii="Arial" w:hAnsi="Arial" w:cs="Arial"/>
                <w:bCs/>
              </w:rPr>
            </w:pPr>
            <w:r>
              <w:rPr>
                <w:rFonts w:ascii="Arial" w:hAnsi="Arial" w:cs="Arial"/>
                <w:bCs/>
              </w:rPr>
              <w:t>Full Granted</w:t>
            </w:r>
          </w:p>
          <w:p w14:paraId="74FB9405" w14:textId="77777777" w:rsidR="000F2A1A" w:rsidRDefault="000F2A1A" w:rsidP="00505693">
            <w:pPr>
              <w:rPr>
                <w:rFonts w:ascii="Arial" w:hAnsi="Arial" w:cs="Arial"/>
                <w:bCs/>
              </w:rPr>
            </w:pPr>
          </w:p>
          <w:p w14:paraId="726A7661" w14:textId="77777777" w:rsidR="000F2A1A" w:rsidRDefault="000F2A1A" w:rsidP="00505693">
            <w:pPr>
              <w:rPr>
                <w:rFonts w:ascii="Arial" w:hAnsi="Arial" w:cs="Arial"/>
                <w:bCs/>
              </w:rPr>
            </w:pPr>
            <w:r>
              <w:rPr>
                <w:rFonts w:ascii="Arial" w:hAnsi="Arial" w:cs="Arial"/>
                <w:bCs/>
              </w:rPr>
              <w:t>Full Granted</w:t>
            </w:r>
          </w:p>
        </w:tc>
      </w:tr>
      <w:bookmarkEnd w:id="2"/>
      <w:tr w:rsidR="000F2A1A" w:rsidRPr="00713ADC" w14:paraId="552E0AB1" w14:textId="77777777" w:rsidTr="000F2A1A">
        <w:trPr>
          <w:trHeight w:val="58"/>
        </w:trPr>
        <w:tc>
          <w:tcPr>
            <w:tcW w:w="8330" w:type="dxa"/>
            <w:tcBorders>
              <w:top w:val="nil"/>
              <w:right w:val="nil"/>
            </w:tcBorders>
          </w:tcPr>
          <w:p w14:paraId="035729BB" w14:textId="77777777" w:rsidR="000F2A1A" w:rsidRPr="00C66F03" w:rsidRDefault="000F2A1A" w:rsidP="00505693">
            <w:pPr>
              <w:rPr>
                <w:rFonts w:ascii="Arial" w:hAnsi="Arial" w:cs="Arial"/>
                <w:b/>
              </w:rPr>
            </w:pPr>
          </w:p>
        </w:tc>
        <w:tc>
          <w:tcPr>
            <w:tcW w:w="3130" w:type="dxa"/>
            <w:tcBorders>
              <w:top w:val="nil"/>
              <w:right w:val="nil"/>
            </w:tcBorders>
          </w:tcPr>
          <w:p w14:paraId="41E8AFCB" w14:textId="77777777" w:rsidR="000F2A1A" w:rsidRPr="00713ADC" w:rsidRDefault="000F2A1A" w:rsidP="00505693">
            <w:pPr>
              <w:rPr>
                <w:rFonts w:ascii="Arial" w:hAnsi="Arial" w:cs="Arial"/>
              </w:rPr>
            </w:pPr>
          </w:p>
        </w:tc>
        <w:tc>
          <w:tcPr>
            <w:tcW w:w="1212" w:type="dxa"/>
            <w:tcBorders>
              <w:left w:val="nil"/>
            </w:tcBorders>
          </w:tcPr>
          <w:p w14:paraId="16ACD5D1" w14:textId="77777777" w:rsidR="000F2A1A" w:rsidRDefault="000F2A1A" w:rsidP="00505693">
            <w:pPr>
              <w:rPr>
                <w:rFonts w:ascii="Arial" w:hAnsi="Arial" w:cs="Arial"/>
                <w:b/>
              </w:rPr>
            </w:pPr>
          </w:p>
        </w:tc>
        <w:tc>
          <w:tcPr>
            <w:tcW w:w="1502" w:type="dxa"/>
            <w:tcBorders>
              <w:left w:val="nil"/>
            </w:tcBorders>
          </w:tcPr>
          <w:p w14:paraId="7F9368F2" w14:textId="77777777" w:rsidR="000F2A1A" w:rsidRPr="00713ADC" w:rsidRDefault="000F2A1A" w:rsidP="00505693">
            <w:pPr>
              <w:rPr>
                <w:rFonts w:ascii="Arial" w:hAnsi="Arial" w:cs="Arial"/>
              </w:rPr>
            </w:pPr>
          </w:p>
        </w:tc>
      </w:tr>
    </w:tbl>
    <w:p w14:paraId="6ED3FB4B" w14:textId="77777777" w:rsidR="000F2A1A" w:rsidRDefault="000F2A1A" w:rsidP="000F2A1A">
      <w:pPr>
        <w:spacing w:after="0"/>
        <w:rPr>
          <w:rFonts w:ascii="Arial" w:hAnsi="Arial" w:cs="Arial"/>
          <w:b/>
          <w:bCs/>
          <w:sz w:val="20"/>
          <w:szCs w:val="20"/>
        </w:rPr>
      </w:pPr>
      <w:bookmarkStart w:id="3" w:name="_Hlk60745635"/>
    </w:p>
    <w:p w14:paraId="1F9AF456" w14:textId="77777777" w:rsidR="000F2A1A" w:rsidRPr="000F2A1A" w:rsidRDefault="000F2A1A" w:rsidP="000F2A1A">
      <w:pPr>
        <w:spacing w:after="0"/>
        <w:rPr>
          <w:rFonts w:ascii="Arial" w:hAnsi="Arial" w:cs="Arial"/>
          <w:b/>
          <w:bCs/>
          <w:sz w:val="20"/>
          <w:szCs w:val="20"/>
        </w:rPr>
      </w:pPr>
      <w:r w:rsidRPr="000F2A1A">
        <w:rPr>
          <w:rFonts w:ascii="Arial" w:hAnsi="Arial" w:cs="Arial"/>
          <w:b/>
          <w:bCs/>
          <w:sz w:val="20"/>
          <w:szCs w:val="20"/>
        </w:rPr>
        <w:t>Ongoing applications awaiting decision</w:t>
      </w:r>
    </w:p>
    <w:bookmarkEnd w:id="3"/>
    <w:p w14:paraId="169C492F" w14:textId="77777777" w:rsidR="000F2A1A" w:rsidRDefault="000F2A1A" w:rsidP="000F2A1A">
      <w:pPr>
        <w:spacing w:after="0"/>
        <w:rPr>
          <w:rFonts w:ascii="Arial" w:hAnsi="Arial" w:cs="Arial"/>
        </w:rPr>
      </w:pPr>
    </w:p>
    <w:tbl>
      <w:tblPr>
        <w:tblStyle w:val="TableGrid"/>
        <w:tblW w:w="0" w:type="auto"/>
        <w:tblLook w:val="04A0" w:firstRow="1" w:lastRow="0" w:firstColumn="1" w:lastColumn="0" w:noHBand="0" w:noVBand="1"/>
      </w:tblPr>
      <w:tblGrid>
        <w:gridCol w:w="5939"/>
        <w:gridCol w:w="1668"/>
        <w:gridCol w:w="1635"/>
      </w:tblGrid>
      <w:tr w:rsidR="000F2A1A" w:rsidRPr="005C2746" w14:paraId="0E79087F" w14:textId="77777777" w:rsidTr="00505693">
        <w:tc>
          <w:tcPr>
            <w:tcW w:w="9831" w:type="dxa"/>
          </w:tcPr>
          <w:p w14:paraId="04B03D8F" w14:textId="77777777" w:rsidR="000F2A1A" w:rsidRPr="000F2A1A" w:rsidRDefault="000F2A1A" w:rsidP="00505693">
            <w:pPr>
              <w:rPr>
                <w:rFonts w:ascii="Arial" w:hAnsi="Arial" w:cs="Arial"/>
                <w:b/>
                <w:sz w:val="20"/>
                <w:szCs w:val="20"/>
              </w:rPr>
            </w:pPr>
          </w:p>
          <w:p w14:paraId="7836543D" w14:textId="77777777" w:rsidR="000F2A1A" w:rsidRPr="000F2A1A" w:rsidRDefault="000F2A1A" w:rsidP="00505693">
            <w:pPr>
              <w:rPr>
                <w:rFonts w:ascii="Arial" w:hAnsi="Arial" w:cs="Arial"/>
                <w:b/>
                <w:sz w:val="20"/>
                <w:szCs w:val="20"/>
              </w:rPr>
            </w:pPr>
            <w:r w:rsidRPr="000F2A1A">
              <w:rPr>
                <w:rFonts w:ascii="Arial" w:hAnsi="Arial" w:cs="Arial"/>
                <w:b/>
                <w:sz w:val="20"/>
                <w:szCs w:val="20"/>
              </w:rPr>
              <w:t>Planning Application Number, Location &amp; Proposed Development</w:t>
            </w:r>
          </w:p>
          <w:p w14:paraId="574A9854" w14:textId="77777777" w:rsidR="000F2A1A" w:rsidRPr="000F2A1A" w:rsidRDefault="000F2A1A" w:rsidP="00505693">
            <w:pPr>
              <w:rPr>
                <w:rFonts w:ascii="Arial" w:hAnsi="Arial" w:cs="Arial"/>
                <w:b/>
                <w:sz w:val="20"/>
                <w:szCs w:val="20"/>
              </w:rPr>
            </w:pPr>
          </w:p>
        </w:tc>
        <w:tc>
          <w:tcPr>
            <w:tcW w:w="2172" w:type="dxa"/>
          </w:tcPr>
          <w:p w14:paraId="63C2A535" w14:textId="77777777" w:rsidR="000F2A1A" w:rsidRPr="000F2A1A" w:rsidRDefault="000F2A1A" w:rsidP="00505693">
            <w:pPr>
              <w:rPr>
                <w:rFonts w:ascii="Arial" w:hAnsi="Arial" w:cs="Arial"/>
                <w:b/>
                <w:sz w:val="20"/>
                <w:szCs w:val="20"/>
              </w:rPr>
            </w:pPr>
          </w:p>
          <w:p w14:paraId="3D48C22A" w14:textId="77777777" w:rsidR="000F2A1A" w:rsidRPr="000F2A1A" w:rsidRDefault="000F2A1A" w:rsidP="00505693">
            <w:pPr>
              <w:rPr>
                <w:rFonts w:ascii="Arial" w:hAnsi="Arial" w:cs="Arial"/>
                <w:b/>
                <w:sz w:val="20"/>
                <w:szCs w:val="20"/>
              </w:rPr>
            </w:pPr>
            <w:r w:rsidRPr="000F2A1A">
              <w:rPr>
                <w:rFonts w:ascii="Arial" w:hAnsi="Arial" w:cs="Arial"/>
                <w:b/>
                <w:sz w:val="20"/>
                <w:szCs w:val="20"/>
              </w:rPr>
              <w:t>T&amp;C PC Response</w:t>
            </w:r>
          </w:p>
        </w:tc>
        <w:tc>
          <w:tcPr>
            <w:tcW w:w="2139" w:type="dxa"/>
          </w:tcPr>
          <w:p w14:paraId="2B4D8BEB" w14:textId="77777777" w:rsidR="000F2A1A" w:rsidRPr="000F2A1A" w:rsidRDefault="000F2A1A" w:rsidP="00505693">
            <w:pPr>
              <w:rPr>
                <w:rFonts w:ascii="Arial" w:hAnsi="Arial" w:cs="Arial"/>
                <w:sz w:val="20"/>
                <w:szCs w:val="20"/>
              </w:rPr>
            </w:pPr>
          </w:p>
          <w:p w14:paraId="58FD74DC" w14:textId="77777777" w:rsidR="000F2A1A" w:rsidRPr="000F2A1A" w:rsidRDefault="000F2A1A" w:rsidP="00505693">
            <w:pPr>
              <w:rPr>
                <w:rFonts w:ascii="Arial" w:hAnsi="Arial" w:cs="Arial"/>
                <w:sz w:val="20"/>
                <w:szCs w:val="20"/>
              </w:rPr>
            </w:pPr>
            <w:r w:rsidRPr="000F2A1A">
              <w:rPr>
                <w:rFonts w:ascii="Arial" w:hAnsi="Arial" w:cs="Arial"/>
                <w:sz w:val="20"/>
                <w:szCs w:val="20"/>
              </w:rPr>
              <w:t>Status</w:t>
            </w:r>
          </w:p>
        </w:tc>
      </w:tr>
      <w:tr w:rsidR="000F2A1A" w:rsidRPr="005C2746" w14:paraId="457F2B77" w14:textId="77777777" w:rsidTr="000F2A1A">
        <w:trPr>
          <w:trHeight w:val="3073"/>
        </w:trPr>
        <w:tc>
          <w:tcPr>
            <w:tcW w:w="9831" w:type="dxa"/>
          </w:tcPr>
          <w:p w14:paraId="5447AB2E" w14:textId="0DC9273B" w:rsidR="000F2A1A" w:rsidRDefault="000F2A1A" w:rsidP="00505693">
            <w:pPr>
              <w:rPr>
                <w:rFonts w:ascii="Arial" w:hAnsi="Arial" w:cs="Arial"/>
                <w:b/>
                <w:color w:val="0070C0"/>
                <w:sz w:val="20"/>
                <w:szCs w:val="20"/>
                <w:u w:val="single"/>
              </w:rPr>
            </w:pPr>
          </w:p>
          <w:p w14:paraId="78F2C5A4" w14:textId="592CF2B5" w:rsidR="00156183" w:rsidRPr="007A3ADE" w:rsidRDefault="00156183" w:rsidP="00505693">
            <w:pPr>
              <w:rPr>
                <w:rFonts w:ascii="Arial" w:hAnsi="Arial" w:cs="Arial"/>
                <w:color w:val="000000" w:themeColor="text1"/>
                <w:sz w:val="20"/>
                <w:szCs w:val="20"/>
              </w:rPr>
            </w:pPr>
            <w:r>
              <w:rPr>
                <w:rFonts w:ascii="Arial" w:hAnsi="Arial" w:cs="Arial"/>
                <w:b/>
                <w:color w:val="0070C0"/>
                <w:sz w:val="20"/>
                <w:szCs w:val="20"/>
                <w:u w:val="single"/>
              </w:rPr>
              <w:t xml:space="preserve">TWC2021/1149/1150 – </w:t>
            </w:r>
            <w:r w:rsidRPr="007A3ADE">
              <w:rPr>
                <w:rFonts w:ascii="Arial" w:hAnsi="Arial" w:cs="Arial"/>
                <w:color w:val="000000" w:themeColor="text1"/>
                <w:sz w:val="20"/>
                <w:szCs w:val="20"/>
              </w:rPr>
              <w:t>The Old Coach House, Tibberton</w:t>
            </w:r>
          </w:p>
          <w:p w14:paraId="384C42DB" w14:textId="408D325E" w:rsidR="00156183" w:rsidRDefault="00156183" w:rsidP="00505693">
            <w:pPr>
              <w:rPr>
                <w:rFonts w:ascii="Arial" w:hAnsi="Arial" w:cs="Arial"/>
                <w:b/>
                <w:color w:val="000000" w:themeColor="text1"/>
                <w:sz w:val="20"/>
                <w:szCs w:val="20"/>
              </w:rPr>
            </w:pPr>
            <w:r w:rsidRPr="007A3ADE">
              <w:rPr>
                <w:rFonts w:ascii="Arial" w:hAnsi="Arial" w:cs="Arial"/>
                <w:color w:val="000000" w:themeColor="text1"/>
                <w:sz w:val="20"/>
                <w:szCs w:val="20"/>
              </w:rPr>
              <w:t>Newport Shropshire TF10 8PE</w:t>
            </w:r>
            <w:r w:rsidRPr="007A3ADE">
              <w:rPr>
                <w:rFonts w:ascii="Arial" w:hAnsi="Arial" w:cs="Arial"/>
                <w:b/>
                <w:color w:val="000000" w:themeColor="text1"/>
                <w:sz w:val="20"/>
                <w:szCs w:val="20"/>
              </w:rPr>
              <w:t xml:space="preserve"> – Conversion of former agricultural building into 1no. </w:t>
            </w:r>
            <w:proofErr w:type="gramStart"/>
            <w:r w:rsidRPr="007A3ADE">
              <w:rPr>
                <w:rFonts w:ascii="Arial" w:hAnsi="Arial" w:cs="Arial"/>
                <w:b/>
                <w:color w:val="000000" w:themeColor="text1"/>
                <w:sz w:val="20"/>
                <w:szCs w:val="20"/>
              </w:rPr>
              <w:t>dwelling</w:t>
            </w:r>
            <w:proofErr w:type="gramEnd"/>
            <w:r w:rsidRPr="007A3ADE">
              <w:rPr>
                <w:rFonts w:ascii="Arial" w:hAnsi="Arial" w:cs="Arial"/>
                <w:b/>
                <w:color w:val="000000" w:themeColor="text1"/>
                <w:sz w:val="20"/>
                <w:szCs w:val="20"/>
              </w:rPr>
              <w:t xml:space="preserve"> and associated works including the installation of a septic tank drainage (Listed Building Application).</w:t>
            </w:r>
          </w:p>
          <w:p w14:paraId="03D203F6" w14:textId="77777777" w:rsidR="007A3ADE" w:rsidRPr="007A3ADE" w:rsidRDefault="007A3ADE" w:rsidP="00505693">
            <w:pPr>
              <w:rPr>
                <w:rFonts w:ascii="Arial" w:hAnsi="Arial" w:cs="Arial"/>
                <w:b/>
                <w:color w:val="000000" w:themeColor="text1"/>
                <w:sz w:val="20"/>
                <w:szCs w:val="20"/>
              </w:rPr>
            </w:pPr>
          </w:p>
          <w:p w14:paraId="001C4A68" w14:textId="77777777" w:rsidR="005C549B" w:rsidRPr="000F2A1A" w:rsidRDefault="005C549B" w:rsidP="005C549B">
            <w:pPr>
              <w:rPr>
                <w:rFonts w:ascii="Arial" w:hAnsi="Arial" w:cs="Arial"/>
                <w:b/>
                <w:color w:val="000000"/>
                <w:sz w:val="20"/>
                <w:szCs w:val="20"/>
              </w:rPr>
            </w:pPr>
            <w:r w:rsidRPr="000F2A1A">
              <w:rPr>
                <w:rFonts w:ascii="Arial" w:hAnsi="Arial" w:cs="Arial"/>
                <w:b/>
                <w:color w:val="0070C0"/>
                <w:sz w:val="20"/>
                <w:szCs w:val="20"/>
                <w:u w:val="single"/>
              </w:rPr>
              <w:t xml:space="preserve">TWC/2021/1041 - </w:t>
            </w:r>
            <w:proofErr w:type="spellStart"/>
            <w:r w:rsidRPr="000F2A1A">
              <w:rPr>
                <w:rFonts w:ascii="Arial" w:hAnsi="Arial" w:cs="Arial"/>
                <w:color w:val="000000"/>
                <w:sz w:val="20"/>
                <w:szCs w:val="20"/>
              </w:rPr>
              <w:t>Bobaston</w:t>
            </w:r>
            <w:proofErr w:type="spellEnd"/>
            <w:r w:rsidRPr="000F2A1A">
              <w:rPr>
                <w:rFonts w:ascii="Arial" w:hAnsi="Arial" w:cs="Arial"/>
                <w:color w:val="000000"/>
                <w:sz w:val="20"/>
                <w:szCs w:val="20"/>
              </w:rPr>
              <w:t xml:space="preserve"> Cottage, Tibberton, Newport, Shropshire, TF10 8LZ - </w:t>
            </w:r>
            <w:r w:rsidRPr="000F2A1A">
              <w:rPr>
                <w:rFonts w:ascii="Arial" w:hAnsi="Arial" w:cs="Arial"/>
                <w:b/>
                <w:color w:val="000000"/>
                <w:sz w:val="20"/>
                <w:szCs w:val="20"/>
              </w:rPr>
              <w:t>Application under Section 191 for a Certificate of Lawfulness for an existing use for a machinery store</w:t>
            </w:r>
          </w:p>
          <w:p w14:paraId="0AC9B31B" w14:textId="77777777" w:rsidR="000F2A1A" w:rsidRPr="000F2A1A" w:rsidRDefault="000F2A1A" w:rsidP="00505693">
            <w:pPr>
              <w:rPr>
                <w:rFonts w:ascii="Arial" w:hAnsi="Arial" w:cs="Arial"/>
                <w:b/>
                <w:color w:val="0070C0"/>
                <w:sz w:val="20"/>
                <w:szCs w:val="20"/>
                <w:u w:val="single"/>
              </w:rPr>
            </w:pPr>
            <w:r w:rsidRPr="000F2A1A">
              <w:rPr>
                <w:rFonts w:ascii="Arial" w:hAnsi="Arial" w:cs="Arial"/>
                <w:b/>
                <w:sz w:val="20"/>
                <w:szCs w:val="20"/>
              </w:rPr>
              <w:t xml:space="preserve">  </w:t>
            </w:r>
          </w:p>
          <w:p w14:paraId="76E8BA25" w14:textId="77777777" w:rsidR="000F2A1A" w:rsidRPr="000F2A1A" w:rsidRDefault="000F2A1A" w:rsidP="00505693">
            <w:pPr>
              <w:rPr>
                <w:rFonts w:ascii="Arial" w:hAnsi="Arial" w:cs="Arial"/>
                <w:b/>
                <w:sz w:val="20"/>
                <w:szCs w:val="20"/>
              </w:rPr>
            </w:pPr>
            <w:r w:rsidRPr="000F2A1A">
              <w:rPr>
                <w:rFonts w:ascii="Arial" w:hAnsi="Arial" w:cs="Arial"/>
                <w:b/>
                <w:color w:val="0070C0"/>
                <w:sz w:val="20"/>
                <w:szCs w:val="20"/>
                <w:u w:val="single"/>
              </w:rPr>
              <w:t>TWC/2021/0342</w:t>
            </w:r>
            <w:r w:rsidRPr="000F2A1A">
              <w:rPr>
                <w:rFonts w:ascii="Arial" w:hAnsi="Arial" w:cs="Arial"/>
                <w:color w:val="0070C0"/>
                <w:sz w:val="20"/>
                <w:szCs w:val="20"/>
              </w:rPr>
              <w:t xml:space="preserve"> </w:t>
            </w:r>
            <w:r w:rsidRPr="000F2A1A">
              <w:rPr>
                <w:rFonts w:ascii="Arial" w:hAnsi="Arial" w:cs="Arial"/>
                <w:sz w:val="20"/>
                <w:szCs w:val="20"/>
              </w:rPr>
              <w:t xml:space="preserve">– Site of Day House Farm, </w:t>
            </w:r>
            <w:proofErr w:type="spellStart"/>
            <w:r w:rsidRPr="000F2A1A">
              <w:rPr>
                <w:rFonts w:ascii="Arial" w:hAnsi="Arial" w:cs="Arial"/>
                <w:sz w:val="20"/>
                <w:szCs w:val="20"/>
              </w:rPr>
              <w:t>Shray</w:t>
            </w:r>
            <w:proofErr w:type="spellEnd"/>
            <w:r w:rsidRPr="000F2A1A">
              <w:rPr>
                <w:rFonts w:ascii="Arial" w:hAnsi="Arial" w:cs="Arial"/>
                <w:sz w:val="20"/>
                <w:szCs w:val="20"/>
              </w:rPr>
              <w:t xml:space="preserve"> Hill, </w:t>
            </w:r>
            <w:proofErr w:type="spellStart"/>
            <w:r w:rsidRPr="000F2A1A">
              <w:rPr>
                <w:rFonts w:ascii="Arial" w:hAnsi="Arial" w:cs="Arial"/>
                <w:sz w:val="20"/>
                <w:szCs w:val="20"/>
              </w:rPr>
              <w:t>Telford</w:t>
            </w:r>
            <w:proofErr w:type="gramStart"/>
            <w:r w:rsidRPr="000F2A1A">
              <w:rPr>
                <w:rFonts w:ascii="Arial" w:hAnsi="Arial" w:cs="Arial"/>
                <w:sz w:val="20"/>
                <w:szCs w:val="20"/>
              </w:rPr>
              <w:t>,Shropshire</w:t>
            </w:r>
            <w:proofErr w:type="spellEnd"/>
            <w:proofErr w:type="gramEnd"/>
            <w:r w:rsidRPr="000F2A1A">
              <w:rPr>
                <w:rFonts w:ascii="Arial" w:hAnsi="Arial" w:cs="Arial"/>
                <w:sz w:val="20"/>
                <w:szCs w:val="20"/>
              </w:rPr>
              <w:t xml:space="preserve"> – </w:t>
            </w:r>
            <w:r w:rsidRPr="000F2A1A">
              <w:rPr>
                <w:rFonts w:ascii="Arial" w:hAnsi="Arial" w:cs="Arial"/>
                <w:b/>
                <w:sz w:val="20"/>
                <w:szCs w:val="20"/>
              </w:rPr>
              <w:t xml:space="preserve">Erection or agricultural occupancy restricted dwelling. </w:t>
            </w:r>
          </w:p>
          <w:p w14:paraId="455B4F55" w14:textId="77777777" w:rsidR="000F2A1A" w:rsidRDefault="000F2A1A" w:rsidP="00505693">
            <w:pPr>
              <w:rPr>
                <w:rFonts w:ascii="Arial" w:hAnsi="Arial" w:cs="Arial"/>
                <w:b/>
                <w:color w:val="0070C0"/>
                <w:sz w:val="20"/>
                <w:szCs w:val="20"/>
                <w:u w:val="single"/>
              </w:rPr>
            </w:pPr>
          </w:p>
          <w:p w14:paraId="6FFD4584" w14:textId="77777777" w:rsidR="000F2A1A" w:rsidRPr="000F2A1A" w:rsidRDefault="000F2A1A" w:rsidP="005C549B">
            <w:pPr>
              <w:rPr>
                <w:rFonts w:ascii="Arial" w:hAnsi="Arial" w:cs="Arial"/>
                <w:color w:val="000000"/>
                <w:sz w:val="20"/>
                <w:szCs w:val="20"/>
                <w:shd w:val="clear" w:color="auto" w:fill="FFFFFF"/>
              </w:rPr>
            </w:pPr>
          </w:p>
        </w:tc>
        <w:tc>
          <w:tcPr>
            <w:tcW w:w="2172" w:type="dxa"/>
          </w:tcPr>
          <w:p w14:paraId="58B02E70" w14:textId="77777777" w:rsidR="000F2A1A" w:rsidRDefault="000F2A1A" w:rsidP="00505693">
            <w:pPr>
              <w:rPr>
                <w:rFonts w:ascii="Arial" w:hAnsi="Arial" w:cs="Arial"/>
                <w:bCs/>
                <w:sz w:val="20"/>
                <w:szCs w:val="20"/>
              </w:rPr>
            </w:pPr>
          </w:p>
          <w:p w14:paraId="64B05CE1" w14:textId="77777777" w:rsidR="007A3ADE" w:rsidRDefault="007A3ADE" w:rsidP="00505693">
            <w:pPr>
              <w:rPr>
                <w:rFonts w:ascii="Arial" w:hAnsi="Arial" w:cs="Arial"/>
                <w:bCs/>
                <w:sz w:val="20"/>
                <w:szCs w:val="20"/>
              </w:rPr>
            </w:pPr>
          </w:p>
          <w:p w14:paraId="502DAC6E" w14:textId="77777777" w:rsidR="007A3ADE" w:rsidRDefault="007A3ADE" w:rsidP="00505693">
            <w:pPr>
              <w:rPr>
                <w:rFonts w:ascii="Arial" w:hAnsi="Arial" w:cs="Arial"/>
                <w:bCs/>
                <w:sz w:val="20"/>
                <w:szCs w:val="20"/>
              </w:rPr>
            </w:pPr>
          </w:p>
          <w:p w14:paraId="501E2D93" w14:textId="77777777" w:rsidR="007A3ADE" w:rsidRDefault="007A3ADE" w:rsidP="00505693">
            <w:pPr>
              <w:rPr>
                <w:rFonts w:ascii="Arial" w:hAnsi="Arial" w:cs="Arial"/>
                <w:bCs/>
                <w:sz w:val="20"/>
                <w:szCs w:val="20"/>
              </w:rPr>
            </w:pPr>
          </w:p>
          <w:p w14:paraId="664BC29C" w14:textId="77777777" w:rsidR="007A3ADE" w:rsidRDefault="007A3ADE" w:rsidP="00505693">
            <w:pPr>
              <w:rPr>
                <w:rFonts w:ascii="Arial" w:hAnsi="Arial" w:cs="Arial"/>
                <w:bCs/>
                <w:sz w:val="20"/>
                <w:szCs w:val="20"/>
              </w:rPr>
            </w:pPr>
          </w:p>
          <w:p w14:paraId="59130F4C" w14:textId="77777777" w:rsidR="007A3ADE" w:rsidRDefault="007A3ADE" w:rsidP="00505693">
            <w:pPr>
              <w:rPr>
                <w:rFonts w:ascii="Arial" w:hAnsi="Arial" w:cs="Arial"/>
                <w:bCs/>
                <w:sz w:val="20"/>
                <w:szCs w:val="20"/>
              </w:rPr>
            </w:pPr>
          </w:p>
          <w:p w14:paraId="4395E8D0" w14:textId="77777777" w:rsidR="007A3ADE" w:rsidRDefault="007A3ADE" w:rsidP="00505693">
            <w:pPr>
              <w:rPr>
                <w:rFonts w:ascii="Arial" w:hAnsi="Arial" w:cs="Arial"/>
                <w:bCs/>
                <w:sz w:val="20"/>
                <w:szCs w:val="20"/>
              </w:rPr>
            </w:pPr>
          </w:p>
          <w:p w14:paraId="595D085F" w14:textId="77777777" w:rsidR="007A3ADE" w:rsidRDefault="007A3ADE" w:rsidP="00505693">
            <w:pPr>
              <w:rPr>
                <w:rFonts w:ascii="Arial" w:hAnsi="Arial" w:cs="Arial"/>
                <w:bCs/>
                <w:sz w:val="20"/>
                <w:szCs w:val="20"/>
              </w:rPr>
            </w:pPr>
          </w:p>
          <w:p w14:paraId="4BB82264" w14:textId="77777777" w:rsidR="007A3ADE" w:rsidRDefault="007A3ADE" w:rsidP="00505693">
            <w:pPr>
              <w:rPr>
                <w:rFonts w:ascii="Arial" w:hAnsi="Arial" w:cs="Arial"/>
                <w:bCs/>
                <w:sz w:val="20"/>
                <w:szCs w:val="20"/>
              </w:rPr>
            </w:pPr>
          </w:p>
          <w:p w14:paraId="58F40F8B" w14:textId="77777777" w:rsidR="007A3ADE" w:rsidRDefault="007A3ADE" w:rsidP="00505693">
            <w:pPr>
              <w:rPr>
                <w:rFonts w:ascii="Arial" w:hAnsi="Arial" w:cs="Arial"/>
                <w:bCs/>
                <w:sz w:val="20"/>
                <w:szCs w:val="20"/>
              </w:rPr>
            </w:pPr>
          </w:p>
          <w:p w14:paraId="2D24BA31" w14:textId="77777777" w:rsidR="007A3ADE" w:rsidRDefault="007A3ADE" w:rsidP="00505693">
            <w:pPr>
              <w:rPr>
                <w:rFonts w:ascii="Arial" w:hAnsi="Arial" w:cs="Arial"/>
                <w:bCs/>
                <w:sz w:val="20"/>
                <w:szCs w:val="20"/>
              </w:rPr>
            </w:pPr>
          </w:p>
          <w:p w14:paraId="4EEF6C73" w14:textId="6F422DA5" w:rsidR="007A3ADE" w:rsidRPr="000F2A1A" w:rsidRDefault="007A3ADE" w:rsidP="00505693">
            <w:pPr>
              <w:rPr>
                <w:rFonts w:ascii="Arial" w:hAnsi="Arial" w:cs="Arial"/>
                <w:bCs/>
                <w:sz w:val="20"/>
                <w:szCs w:val="20"/>
              </w:rPr>
            </w:pPr>
            <w:r>
              <w:rPr>
                <w:rFonts w:ascii="Arial" w:hAnsi="Arial" w:cs="Arial"/>
                <w:bCs/>
                <w:sz w:val="20"/>
                <w:szCs w:val="20"/>
              </w:rPr>
              <w:t>comments</w:t>
            </w:r>
          </w:p>
        </w:tc>
        <w:tc>
          <w:tcPr>
            <w:tcW w:w="2139" w:type="dxa"/>
          </w:tcPr>
          <w:p w14:paraId="58D0D85D" w14:textId="77777777" w:rsidR="000F2A1A" w:rsidRDefault="000F2A1A" w:rsidP="00505693">
            <w:pPr>
              <w:rPr>
                <w:rFonts w:ascii="Arial" w:hAnsi="Arial" w:cs="Arial"/>
                <w:bCs/>
                <w:sz w:val="20"/>
                <w:szCs w:val="20"/>
              </w:rPr>
            </w:pPr>
          </w:p>
          <w:p w14:paraId="00BD0D96" w14:textId="50C451AF" w:rsidR="007A3ADE" w:rsidRDefault="007A3ADE" w:rsidP="00505693">
            <w:pPr>
              <w:rPr>
                <w:rFonts w:ascii="Arial" w:hAnsi="Arial" w:cs="Arial"/>
                <w:bCs/>
                <w:sz w:val="20"/>
                <w:szCs w:val="20"/>
              </w:rPr>
            </w:pPr>
            <w:r>
              <w:rPr>
                <w:rFonts w:ascii="Arial" w:hAnsi="Arial" w:cs="Arial"/>
                <w:bCs/>
                <w:sz w:val="20"/>
                <w:szCs w:val="20"/>
              </w:rPr>
              <w:t>Awaiting decision</w:t>
            </w:r>
          </w:p>
          <w:p w14:paraId="0978EC3A" w14:textId="77777777" w:rsidR="007A3ADE" w:rsidRDefault="007A3ADE" w:rsidP="00505693">
            <w:pPr>
              <w:rPr>
                <w:rFonts w:ascii="Arial" w:hAnsi="Arial" w:cs="Arial"/>
                <w:bCs/>
                <w:sz w:val="20"/>
                <w:szCs w:val="20"/>
              </w:rPr>
            </w:pPr>
          </w:p>
          <w:p w14:paraId="6AD5168B" w14:textId="77777777" w:rsidR="007A3ADE" w:rsidRDefault="007A3ADE" w:rsidP="00505693">
            <w:pPr>
              <w:rPr>
                <w:rFonts w:ascii="Arial" w:hAnsi="Arial" w:cs="Arial"/>
                <w:bCs/>
                <w:sz w:val="20"/>
                <w:szCs w:val="20"/>
              </w:rPr>
            </w:pPr>
          </w:p>
          <w:p w14:paraId="16E380E2" w14:textId="77777777" w:rsidR="007A3ADE" w:rsidRDefault="007A3ADE" w:rsidP="00505693">
            <w:pPr>
              <w:rPr>
                <w:rFonts w:ascii="Arial" w:hAnsi="Arial" w:cs="Arial"/>
                <w:bCs/>
                <w:sz w:val="20"/>
                <w:szCs w:val="20"/>
              </w:rPr>
            </w:pPr>
          </w:p>
          <w:p w14:paraId="53E6BE99" w14:textId="77777777" w:rsidR="007A3ADE" w:rsidRDefault="007A3ADE" w:rsidP="00505693">
            <w:pPr>
              <w:rPr>
                <w:rFonts w:ascii="Arial" w:hAnsi="Arial" w:cs="Arial"/>
                <w:bCs/>
                <w:sz w:val="20"/>
                <w:szCs w:val="20"/>
              </w:rPr>
            </w:pPr>
          </w:p>
          <w:p w14:paraId="45EEB930" w14:textId="77777777" w:rsidR="007A3ADE" w:rsidRDefault="007A3ADE" w:rsidP="00505693">
            <w:pPr>
              <w:rPr>
                <w:rFonts w:ascii="Arial" w:hAnsi="Arial" w:cs="Arial"/>
                <w:bCs/>
                <w:sz w:val="20"/>
                <w:szCs w:val="20"/>
              </w:rPr>
            </w:pPr>
          </w:p>
          <w:p w14:paraId="17EEE203" w14:textId="426C8D07" w:rsidR="007A3ADE" w:rsidRDefault="007A3ADE" w:rsidP="00505693">
            <w:pPr>
              <w:rPr>
                <w:rFonts w:ascii="Arial" w:hAnsi="Arial" w:cs="Arial"/>
                <w:bCs/>
                <w:sz w:val="20"/>
                <w:szCs w:val="20"/>
              </w:rPr>
            </w:pPr>
            <w:r>
              <w:rPr>
                <w:rFonts w:ascii="Arial" w:hAnsi="Arial" w:cs="Arial"/>
                <w:bCs/>
                <w:sz w:val="20"/>
                <w:szCs w:val="20"/>
              </w:rPr>
              <w:t>Deadline for comments</w:t>
            </w:r>
          </w:p>
          <w:p w14:paraId="2A527131" w14:textId="77777777" w:rsidR="007A3ADE" w:rsidRDefault="007A3ADE" w:rsidP="00505693">
            <w:pPr>
              <w:rPr>
                <w:rFonts w:ascii="Arial" w:hAnsi="Arial" w:cs="Arial"/>
                <w:bCs/>
                <w:sz w:val="20"/>
                <w:szCs w:val="20"/>
              </w:rPr>
            </w:pPr>
          </w:p>
          <w:p w14:paraId="54A19103" w14:textId="77777777" w:rsidR="007A3ADE" w:rsidRDefault="007A3ADE" w:rsidP="00505693">
            <w:pPr>
              <w:rPr>
                <w:rFonts w:ascii="Arial" w:hAnsi="Arial" w:cs="Arial"/>
                <w:bCs/>
                <w:sz w:val="20"/>
                <w:szCs w:val="20"/>
              </w:rPr>
            </w:pPr>
          </w:p>
          <w:p w14:paraId="54401998" w14:textId="77777777" w:rsidR="007A3ADE" w:rsidRDefault="007A3ADE" w:rsidP="00505693">
            <w:pPr>
              <w:rPr>
                <w:rFonts w:ascii="Arial" w:hAnsi="Arial" w:cs="Arial"/>
                <w:bCs/>
                <w:sz w:val="20"/>
                <w:szCs w:val="20"/>
              </w:rPr>
            </w:pPr>
          </w:p>
          <w:p w14:paraId="638D799B" w14:textId="5A992780" w:rsidR="007A3ADE" w:rsidRPr="000F2A1A" w:rsidRDefault="007A3ADE" w:rsidP="00505693">
            <w:pPr>
              <w:rPr>
                <w:rFonts w:ascii="Arial" w:hAnsi="Arial" w:cs="Arial"/>
                <w:bCs/>
                <w:sz w:val="20"/>
                <w:szCs w:val="20"/>
              </w:rPr>
            </w:pPr>
            <w:r>
              <w:rPr>
                <w:rFonts w:ascii="Arial" w:hAnsi="Arial" w:cs="Arial"/>
                <w:bCs/>
                <w:sz w:val="20"/>
                <w:szCs w:val="20"/>
              </w:rPr>
              <w:t>Deadline for comments</w:t>
            </w:r>
          </w:p>
        </w:tc>
      </w:tr>
    </w:tbl>
    <w:p w14:paraId="36B08669" w14:textId="77777777" w:rsidR="00F72E4D" w:rsidRPr="00E232E6" w:rsidRDefault="00F72E4D" w:rsidP="00F72E4D">
      <w:pPr>
        <w:spacing w:after="0"/>
        <w:rPr>
          <w:rFonts w:ascii="Arial" w:hAnsi="Arial" w:cs="Arial"/>
          <w:b/>
          <w:bCs/>
          <w:shd w:val="clear" w:color="auto" w:fill="FFFFFF"/>
        </w:rPr>
      </w:pPr>
    </w:p>
    <w:p w14:paraId="0F6053C8" w14:textId="000528DD" w:rsidR="0002686D" w:rsidRPr="00E232E6" w:rsidRDefault="00BD6BFE" w:rsidP="00F72E4D">
      <w:pPr>
        <w:rPr>
          <w:rFonts w:ascii="Arial" w:hAnsi="Arial" w:cs="Arial"/>
          <w:b/>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7A3ADE">
        <w:rPr>
          <w:rFonts w:ascii="Arial" w:hAnsi="Arial" w:cs="Arial"/>
          <w:b/>
          <w:sz w:val="20"/>
          <w:szCs w:val="20"/>
        </w:rPr>
        <w:t>80</w:t>
      </w:r>
      <w:r w:rsidR="00F72E4D" w:rsidRPr="00E232E6">
        <w:rPr>
          <w:rFonts w:ascii="Arial" w:hAnsi="Arial" w:cs="Arial"/>
          <w:b/>
          <w:sz w:val="20"/>
          <w:szCs w:val="20"/>
        </w:rPr>
        <w:tab/>
      </w:r>
      <w:r w:rsidR="00F72E4D" w:rsidRPr="00E232E6">
        <w:rPr>
          <w:rFonts w:ascii="Arial" w:hAnsi="Arial" w:cs="Arial"/>
          <w:b/>
          <w:sz w:val="20"/>
          <w:szCs w:val="20"/>
        </w:rPr>
        <w:tab/>
      </w:r>
      <w:r w:rsidRPr="00E232E6">
        <w:rPr>
          <w:rFonts w:ascii="Arial" w:hAnsi="Arial" w:cs="Arial"/>
          <w:b/>
          <w:sz w:val="20"/>
          <w:szCs w:val="20"/>
        </w:rPr>
        <w:t>Neighbourhood Plan</w:t>
      </w:r>
    </w:p>
    <w:p w14:paraId="17A752CD" w14:textId="77777777" w:rsidR="002337BA" w:rsidRDefault="00BD6BFE" w:rsidP="00C97373">
      <w:pPr>
        <w:pStyle w:val="NormalWeb"/>
        <w:shd w:val="clear" w:color="auto" w:fill="FFFFFF"/>
        <w:rPr>
          <w:rFonts w:ascii="Arial" w:hAnsi="Arial" w:cs="Arial"/>
          <w:bCs/>
          <w:sz w:val="20"/>
          <w:szCs w:val="20"/>
        </w:rPr>
      </w:pPr>
      <w:r w:rsidRPr="00E232E6">
        <w:rPr>
          <w:rFonts w:ascii="Arial" w:hAnsi="Arial" w:cs="Arial"/>
          <w:bCs/>
          <w:sz w:val="20"/>
          <w:szCs w:val="20"/>
        </w:rPr>
        <w:t xml:space="preserve">Cllr Eyles gave the councillors an update on the </w:t>
      </w:r>
      <w:proofErr w:type="gramStart"/>
      <w:r w:rsidRPr="00E232E6">
        <w:rPr>
          <w:rFonts w:ascii="Arial" w:hAnsi="Arial" w:cs="Arial"/>
          <w:bCs/>
          <w:sz w:val="20"/>
          <w:szCs w:val="20"/>
        </w:rPr>
        <w:t>plan</w:t>
      </w:r>
      <w:r w:rsidR="002337BA">
        <w:rPr>
          <w:rFonts w:ascii="Arial" w:hAnsi="Arial" w:cs="Arial"/>
          <w:bCs/>
          <w:sz w:val="20"/>
          <w:szCs w:val="20"/>
        </w:rPr>
        <w:t xml:space="preserve"> :</w:t>
      </w:r>
      <w:proofErr w:type="gramEnd"/>
    </w:p>
    <w:p w14:paraId="2E184896" w14:textId="0B045278" w:rsidR="007D7927" w:rsidRPr="003567A3" w:rsidRDefault="007A3ADE" w:rsidP="00C97373">
      <w:pPr>
        <w:pStyle w:val="NormalWeb"/>
        <w:shd w:val="clear" w:color="auto" w:fill="FFFFFF"/>
        <w:rPr>
          <w:rFonts w:ascii="Arial" w:hAnsi="Arial" w:cs="Arial"/>
          <w:b/>
          <w:bCs/>
          <w:sz w:val="20"/>
          <w:szCs w:val="20"/>
        </w:rPr>
      </w:pPr>
      <w:r>
        <w:rPr>
          <w:rFonts w:ascii="Arial" w:hAnsi="Arial" w:cs="Arial"/>
          <w:bCs/>
          <w:sz w:val="20"/>
          <w:szCs w:val="20"/>
        </w:rPr>
        <w:t xml:space="preserve">Cllr Eyles explained the next course of action for the plan which was to </w:t>
      </w:r>
      <w:r w:rsidR="003567A3">
        <w:rPr>
          <w:rFonts w:ascii="Arial" w:hAnsi="Arial" w:cs="Arial"/>
          <w:bCs/>
          <w:sz w:val="20"/>
          <w:szCs w:val="20"/>
        </w:rPr>
        <w:t xml:space="preserve">have the landscape character assessment, which was going to cost approx. 2k. Council agreed to pay this as per the budgeted amount in the reserves </w:t>
      </w:r>
      <w:r w:rsidR="003567A3" w:rsidRPr="003567A3">
        <w:rPr>
          <w:rFonts w:ascii="Arial" w:hAnsi="Arial" w:cs="Arial"/>
          <w:b/>
          <w:bCs/>
          <w:sz w:val="20"/>
          <w:szCs w:val="20"/>
        </w:rPr>
        <w:t>…… APPROVED</w:t>
      </w:r>
    </w:p>
    <w:p w14:paraId="518DDEA3" w14:textId="12FBC91D" w:rsidR="007F0DF8" w:rsidRPr="00E232E6" w:rsidRDefault="00154BC9" w:rsidP="007F0DF8">
      <w:pPr>
        <w:rPr>
          <w:rFonts w:ascii="Arial" w:hAnsi="Arial" w:cs="Arial"/>
          <w:b/>
          <w:sz w:val="20"/>
          <w:szCs w:val="20"/>
        </w:rPr>
      </w:pPr>
      <w:r w:rsidRPr="00E232E6">
        <w:rPr>
          <w:rFonts w:ascii="Arial" w:hAnsi="Arial" w:cs="Arial"/>
          <w:b/>
          <w:sz w:val="20"/>
          <w:szCs w:val="20"/>
        </w:rPr>
        <w:t>2</w:t>
      </w:r>
      <w:r w:rsidR="009E18E8">
        <w:rPr>
          <w:rFonts w:ascii="Arial" w:hAnsi="Arial" w:cs="Arial"/>
          <w:b/>
          <w:sz w:val="20"/>
          <w:szCs w:val="20"/>
        </w:rPr>
        <w:t>1</w:t>
      </w:r>
      <w:r w:rsidRPr="00E232E6">
        <w:rPr>
          <w:rFonts w:ascii="Arial" w:hAnsi="Arial" w:cs="Arial"/>
          <w:b/>
          <w:sz w:val="20"/>
          <w:szCs w:val="20"/>
        </w:rPr>
        <w:t>/</w:t>
      </w:r>
      <w:r w:rsidR="003567A3">
        <w:rPr>
          <w:rFonts w:ascii="Arial" w:hAnsi="Arial" w:cs="Arial"/>
          <w:b/>
          <w:sz w:val="20"/>
          <w:szCs w:val="20"/>
        </w:rPr>
        <w:t>81</w:t>
      </w:r>
      <w:r w:rsidR="007F0DF8" w:rsidRPr="00E232E6">
        <w:rPr>
          <w:rFonts w:ascii="Arial" w:hAnsi="Arial" w:cs="Arial"/>
          <w:b/>
          <w:sz w:val="20"/>
          <w:szCs w:val="20"/>
        </w:rPr>
        <w:tab/>
      </w:r>
      <w:r w:rsidR="007F0DF8" w:rsidRPr="00E232E6">
        <w:rPr>
          <w:rFonts w:ascii="Arial" w:hAnsi="Arial" w:cs="Arial"/>
          <w:b/>
          <w:sz w:val="20"/>
          <w:szCs w:val="20"/>
        </w:rPr>
        <w:tab/>
      </w:r>
      <w:r w:rsidRPr="00E232E6">
        <w:rPr>
          <w:rFonts w:ascii="Arial" w:hAnsi="Arial" w:cs="Arial"/>
          <w:b/>
          <w:sz w:val="20"/>
          <w:szCs w:val="20"/>
        </w:rPr>
        <w:t>Neighbourhood Watch</w:t>
      </w:r>
    </w:p>
    <w:p w14:paraId="2D4476CE" w14:textId="335286AB" w:rsidR="00E21390" w:rsidRDefault="00154BC9" w:rsidP="00E21390">
      <w:pPr>
        <w:rPr>
          <w:rFonts w:ascii="Arial" w:hAnsi="Arial" w:cs="Arial"/>
          <w:sz w:val="20"/>
          <w:szCs w:val="20"/>
        </w:rPr>
      </w:pPr>
      <w:r w:rsidRPr="00E232E6">
        <w:rPr>
          <w:rFonts w:ascii="Arial" w:hAnsi="Arial" w:cs="Arial"/>
          <w:sz w:val="20"/>
          <w:szCs w:val="20"/>
        </w:rPr>
        <w:t xml:space="preserve">Cllr Crossley </w:t>
      </w:r>
      <w:r w:rsidR="003567A3">
        <w:rPr>
          <w:rFonts w:ascii="Arial" w:hAnsi="Arial" w:cs="Arial"/>
          <w:sz w:val="20"/>
          <w:szCs w:val="20"/>
        </w:rPr>
        <w:t>has been out and about in the parish putting up the new signs, all complete now.</w:t>
      </w:r>
    </w:p>
    <w:p w14:paraId="10723041" w14:textId="60146614" w:rsidR="00B52D16" w:rsidRDefault="00B52D16" w:rsidP="00E21390">
      <w:pPr>
        <w:rPr>
          <w:rFonts w:ascii="Arial" w:hAnsi="Arial" w:cs="Arial"/>
          <w:b/>
          <w:sz w:val="20"/>
          <w:szCs w:val="20"/>
        </w:rPr>
      </w:pPr>
      <w:r w:rsidRPr="00B52D16">
        <w:rPr>
          <w:rFonts w:ascii="Arial" w:hAnsi="Arial" w:cs="Arial"/>
          <w:b/>
          <w:sz w:val="20"/>
          <w:szCs w:val="20"/>
        </w:rPr>
        <w:t>21/</w:t>
      </w:r>
      <w:r w:rsidR="003567A3">
        <w:rPr>
          <w:rFonts w:ascii="Arial" w:hAnsi="Arial" w:cs="Arial"/>
          <w:b/>
          <w:sz w:val="20"/>
          <w:szCs w:val="20"/>
        </w:rPr>
        <w:t>82</w:t>
      </w:r>
      <w:r w:rsidRPr="00B52D16">
        <w:rPr>
          <w:rFonts w:ascii="Arial" w:hAnsi="Arial" w:cs="Arial"/>
          <w:b/>
          <w:sz w:val="20"/>
          <w:szCs w:val="20"/>
        </w:rPr>
        <w:t xml:space="preserve">                 </w:t>
      </w:r>
      <w:r w:rsidR="003567A3">
        <w:rPr>
          <w:rFonts w:ascii="Arial" w:hAnsi="Arial" w:cs="Arial"/>
          <w:b/>
          <w:sz w:val="20"/>
          <w:szCs w:val="20"/>
        </w:rPr>
        <w:t>Cherrington Notice Board</w:t>
      </w:r>
    </w:p>
    <w:p w14:paraId="4FB0B048" w14:textId="11FC93A5" w:rsidR="00B52D16" w:rsidRDefault="003567A3" w:rsidP="00B52D16">
      <w:pPr>
        <w:autoSpaceDE w:val="0"/>
        <w:autoSpaceDN w:val="0"/>
        <w:adjustRightInd w:val="0"/>
        <w:spacing w:after="0" w:line="240" w:lineRule="auto"/>
        <w:rPr>
          <w:rFonts w:ascii="Arial" w:hAnsi="Arial" w:cs="Arial"/>
          <w:sz w:val="20"/>
          <w:szCs w:val="20"/>
        </w:rPr>
      </w:pPr>
      <w:r>
        <w:rPr>
          <w:rFonts w:ascii="Arial" w:hAnsi="Arial" w:cs="Arial"/>
          <w:sz w:val="20"/>
          <w:szCs w:val="20"/>
        </w:rPr>
        <w:t>Cllr Burrell agreed that he could fund the new notice board required, he will send the clerk the application form.</w:t>
      </w:r>
    </w:p>
    <w:p w14:paraId="48679438" w14:textId="77777777" w:rsidR="00B52D16" w:rsidRDefault="00B52D16" w:rsidP="00B52D16">
      <w:pPr>
        <w:autoSpaceDE w:val="0"/>
        <w:autoSpaceDN w:val="0"/>
        <w:adjustRightInd w:val="0"/>
        <w:spacing w:after="0" w:line="240" w:lineRule="auto"/>
        <w:rPr>
          <w:rFonts w:ascii="Arial" w:hAnsi="Arial" w:cs="Arial"/>
          <w:sz w:val="20"/>
          <w:szCs w:val="20"/>
        </w:rPr>
      </w:pPr>
    </w:p>
    <w:p w14:paraId="14F9A64A" w14:textId="300C6114" w:rsidR="001B2733" w:rsidRDefault="00154BC9" w:rsidP="007F0DF8">
      <w:pPr>
        <w:rPr>
          <w:rFonts w:ascii="Arial" w:hAnsi="Arial" w:cs="Arial"/>
          <w:b/>
          <w:sz w:val="20"/>
          <w:szCs w:val="20"/>
        </w:rPr>
      </w:pPr>
      <w:r w:rsidRPr="00E232E6">
        <w:rPr>
          <w:rFonts w:ascii="Arial" w:hAnsi="Arial" w:cs="Arial"/>
          <w:b/>
          <w:bCs/>
          <w:sz w:val="20"/>
          <w:szCs w:val="20"/>
        </w:rPr>
        <w:t>2</w:t>
      </w:r>
      <w:r w:rsidR="004F21B5">
        <w:rPr>
          <w:rFonts w:ascii="Arial" w:hAnsi="Arial" w:cs="Arial"/>
          <w:b/>
          <w:bCs/>
          <w:sz w:val="20"/>
          <w:szCs w:val="20"/>
        </w:rPr>
        <w:t>1/</w:t>
      </w:r>
      <w:r w:rsidR="003567A3">
        <w:rPr>
          <w:rFonts w:ascii="Arial" w:hAnsi="Arial" w:cs="Arial"/>
          <w:b/>
          <w:bCs/>
          <w:sz w:val="20"/>
          <w:szCs w:val="20"/>
        </w:rPr>
        <w:t>83</w:t>
      </w:r>
      <w:r w:rsidR="007F0DF8" w:rsidRPr="00E232E6">
        <w:rPr>
          <w:rFonts w:ascii="Arial" w:hAnsi="Arial" w:cs="Arial"/>
          <w:b/>
          <w:bCs/>
          <w:sz w:val="20"/>
          <w:szCs w:val="20"/>
        </w:rPr>
        <w:tab/>
      </w:r>
      <w:r w:rsidR="007F0DF8" w:rsidRPr="00E232E6">
        <w:rPr>
          <w:rFonts w:ascii="Arial" w:hAnsi="Arial" w:cs="Arial"/>
          <w:sz w:val="20"/>
          <w:szCs w:val="20"/>
        </w:rPr>
        <w:tab/>
      </w:r>
      <w:r w:rsidR="003567A3" w:rsidRPr="003567A3">
        <w:rPr>
          <w:rFonts w:ascii="Arial" w:hAnsi="Arial" w:cs="Arial"/>
          <w:b/>
          <w:sz w:val="20"/>
          <w:szCs w:val="20"/>
        </w:rPr>
        <w:t>Council top up services</w:t>
      </w:r>
    </w:p>
    <w:p w14:paraId="1A0F35AD" w14:textId="77777777" w:rsidR="003567A3" w:rsidRDefault="003567A3" w:rsidP="007F0DF8">
      <w:pPr>
        <w:rPr>
          <w:rFonts w:ascii="Arial" w:hAnsi="Arial" w:cs="Arial"/>
          <w:sz w:val="20"/>
          <w:szCs w:val="20"/>
        </w:rPr>
      </w:pPr>
      <w:r>
        <w:rPr>
          <w:rFonts w:ascii="Arial" w:hAnsi="Arial" w:cs="Arial"/>
          <w:sz w:val="20"/>
          <w:szCs w:val="20"/>
        </w:rPr>
        <w:t>The council went through the list sent over by the T&amp;W, the clerk will send over to the council services they wished the council to look at</w:t>
      </w:r>
    </w:p>
    <w:p w14:paraId="01A08A1D" w14:textId="77777777" w:rsidR="003567A3" w:rsidRDefault="003567A3" w:rsidP="003567A3">
      <w:pPr>
        <w:pStyle w:val="ListParagraph"/>
        <w:numPr>
          <w:ilvl w:val="0"/>
          <w:numId w:val="19"/>
        </w:numPr>
        <w:rPr>
          <w:rFonts w:ascii="Arial" w:hAnsi="Arial" w:cs="Arial"/>
          <w:sz w:val="20"/>
          <w:szCs w:val="20"/>
        </w:rPr>
      </w:pPr>
      <w:r>
        <w:rPr>
          <w:rFonts w:ascii="Arial" w:hAnsi="Arial" w:cs="Arial"/>
          <w:sz w:val="20"/>
          <w:szCs w:val="20"/>
        </w:rPr>
        <w:t>Enhanced tree/vegetation works</w:t>
      </w:r>
    </w:p>
    <w:p w14:paraId="1150BBE1" w14:textId="77777777" w:rsidR="003567A3" w:rsidRDefault="003567A3" w:rsidP="003567A3">
      <w:pPr>
        <w:pStyle w:val="ListParagraph"/>
        <w:numPr>
          <w:ilvl w:val="0"/>
          <w:numId w:val="19"/>
        </w:numPr>
        <w:rPr>
          <w:rFonts w:ascii="Arial" w:hAnsi="Arial" w:cs="Arial"/>
          <w:sz w:val="20"/>
          <w:szCs w:val="20"/>
        </w:rPr>
      </w:pPr>
      <w:r>
        <w:rPr>
          <w:rFonts w:ascii="Arial" w:hAnsi="Arial" w:cs="Arial"/>
          <w:sz w:val="20"/>
          <w:szCs w:val="20"/>
        </w:rPr>
        <w:t>Enhance to rights of Way</w:t>
      </w:r>
    </w:p>
    <w:p w14:paraId="7365BA4E" w14:textId="77777777" w:rsidR="003567A3" w:rsidRDefault="003567A3" w:rsidP="003567A3">
      <w:pPr>
        <w:pStyle w:val="ListParagraph"/>
        <w:numPr>
          <w:ilvl w:val="0"/>
          <w:numId w:val="19"/>
        </w:numPr>
        <w:rPr>
          <w:rFonts w:ascii="Arial" w:hAnsi="Arial" w:cs="Arial"/>
          <w:sz w:val="20"/>
          <w:szCs w:val="20"/>
        </w:rPr>
      </w:pPr>
      <w:r>
        <w:rPr>
          <w:rFonts w:ascii="Arial" w:hAnsi="Arial" w:cs="Arial"/>
          <w:sz w:val="20"/>
          <w:szCs w:val="20"/>
        </w:rPr>
        <w:lastRenderedPageBreak/>
        <w:t>Play area enhancement</w:t>
      </w:r>
    </w:p>
    <w:p w14:paraId="375D56D7" w14:textId="77777777" w:rsidR="003567A3" w:rsidRDefault="003567A3" w:rsidP="003567A3">
      <w:pPr>
        <w:pStyle w:val="ListParagraph"/>
        <w:numPr>
          <w:ilvl w:val="0"/>
          <w:numId w:val="19"/>
        </w:numPr>
        <w:rPr>
          <w:rFonts w:ascii="Arial" w:hAnsi="Arial" w:cs="Arial"/>
          <w:sz w:val="20"/>
          <w:szCs w:val="20"/>
        </w:rPr>
      </w:pPr>
      <w:r>
        <w:rPr>
          <w:rFonts w:ascii="Arial" w:hAnsi="Arial" w:cs="Arial"/>
          <w:sz w:val="20"/>
          <w:szCs w:val="20"/>
        </w:rPr>
        <w:t>Enhance drain cleansing/maintenance</w:t>
      </w:r>
    </w:p>
    <w:p w14:paraId="791442C8" w14:textId="09E728A0" w:rsidR="003567A3" w:rsidRDefault="003567A3" w:rsidP="003567A3">
      <w:pPr>
        <w:pStyle w:val="ListParagraph"/>
        <w:numPr>
          <w:ilvl w:val="0"/>
          <w:numId w:val="19"/>
        </w:numPr>
        <w:rPr>
          <w:rFonts w:ascii="Arial" w:hAnsi="Arial" w:cs="Arial"/>
          <w:sz w:val="20"/>
          <w:szCs w:val="20"/>
        </w:rPr>
      </w:pPr>
      <w:r>
        <w:rPr>
          <w:rFonts w:ascii="Arial" w:hAnsi="Arial" w:cs="Arial"/>
          <w:sz w:val="20"/>
          <w:szCs w:val="20"/>
        </w:rPr>
        <w:t>Improvements to fencing,</w:t>
      </w:r>
      <w:r w:rsidR="00DB5380">
        <w:rPr>
          <w:rFonts w:ascii="Arial" w:hAnsi="Arial" w:cs="Arial"/>
          <w:sz w:val="20"/>
          <w:szCs w:val="20"/>
        </w:rPr>
        <w:t xml:space="preserve"> </w:t>
      </w:r>
      <w:r>
        <w:rPr>
          <w:rFonts w:ascii="Arial" w:hAnsi="Arial" w:cs="Arial"/>
          <w:sz w:val="20"/>
          <w:szCs w:val="20"/>
        </w:rPr>
        <w:t>pathways, steps, handrails</w:t>
      </w:r>
    </w:p>
    <w:p w14:paraId="3448503E" w14:textId="77777777" w:rsidR="003567A3" w:rsidRDefault="003567A3" w:rsidP="00D8049A">
      <w:pPr>
        <w:rPr>
          <w:rFonts w:ascii="Arial" w:hAnsi="Arial" w:cs="Arial"/>
          <w:b/>
          <w:bCs/>
          <w:sz w:val="20"/>
          <w:szCs w:val="20"/>
        </w:rPr>
      </w:pPr>
      <w:r>
        <w:rPr>
          <w:rFonts w:ascii="Arial" w:hAnsi="Arial" w:cs="Arial"/>
          <w:b/>
          <w:bCs/>
          <w:sz w:val="20"/>
          <w:szCs w:val="20"/>
        </w:rPr>
        <w:t>21/84    AOB</w:t>
      </w:r>
    </w:p>
    <w:p w14:paraId="7B3743AF" w14:textId="1B967562" w:rsidR="00B25842" w:rsidRDefault="003567A3" w:rsidP="00D8049A">
      <w:pPr>
        <w:rPr>
          <w:rFonts w:ascii="Arial" w:hAnsi="Arial" w:cs="Arial"/>
          <w:bCs/>
          <w:sz w:val="20"/>
          <w:szCs w:val="20"/>
        </w:rPr>
      </w:pPr>
      <w:r w:rsidRPr="00DB5380">
        <w:rPr>
          <w:rFonts w:ascii="Arial" w:hAnsi="Arial" w:cs="Arial"/>
          <w:bCs/>
          <w:sz w:val="20"/>
          <w:szCs w:val="20"/>
        </w:rPr>
        <w:t xml:space="preserve">Cllr </w:t>
      </w:r>
      <w:r w:rsidR="00DB5380" w:rsidRPr="00DB5380">
        <w:rPr>
          <w:rFonts w:ascii="Arial" w:hAnsi="Arial" w:cs="Arial"/>
          <w:bCs/>
          <w:sz w:val="20"/>
          <w:szCs w:val="20"/>
        </w:rPr>
        <w:t>E</w:t>
      </w:r>
      <w:r w:rsidRPr="00DB5380">
        <w:rPr>
          <w:rFonts w:ascii="Arial" w:hAnsi="Arial" w:cs="Arial"/>
          <w:bCs/>
          <w:sz w:val="20"/>
          <w:szCs w:val="20"/>
        </w:rPr>
        <w:t xml:space="preserve">yles notified the council that </w:t>
      </w:r>
      <w:r w:rsidR="00DB5380" w:rsidRPr="00DB5380">
        <w:rPr>
          <w:rFonts w:ascii="Arial" w:hAnsi="Arial" w:cs="Arial"/>
          <w:bCs/>
          <w:sz w:val="20"/>
          <w:szCs w:val="20"/>
        </w:rPr>
        <w:t xml:space="preserve">there was a </w:t>
      </w:r>
      <w:r w:rsidRPr="00DB5380">
        <w:rPr>
          <w:rFonts w:ascii="Arial" w:hAnsi="Arial" w:cs="Arial"/>
          <w:bCs/>
          <w:sz w:val="20"/>
          <w:szCs w:val="20"/>
        </w:rPr>
        <w:t>public transport meeting with T&amp;W</w:t>
      </w:r>
      <w:r w:rsidR="00DB5380" w:rsidRPr="00DB5380">
        <w:rPr>
          <w:rFonts w:ascii="Arial" w:hAnsi="Arial" w:cs="Arial"/>
          <w:bCs/>
          <w:sz w:val="20"/>
          <w:szCs w:val="20"/>
        </w:rPr>
        <w:t>, but there was minimal reference to rural transport in their business plan. The rural issue will not be looked at until they look into the Bus Service improvement plan. However the local rural councils were still looking at ways to make rural bus services affordable.</w:t>
      </w:r>
    </w:p>
    <w:p w14:paraId="7621F4C9" w14:textId="1E894E8E" w:rsidR="00DB5380" w:rsidRPr="00DB5380" w:rsidRDefault="00DB5380" w:rsidP="00D8049A">
      <w:pPr>
        <w:rPr>
          <w:rFonts w:ascii="Arial" w:hAnsi="Arial" w:cs="Arial"/>
          <w:bCs/>
          <w:sz w:val="20"/>
          <w:szCs w:val="20"/>
        </w:rPr>
      </w:pPr>
      <w:r>
        <w:rPr>
          <w:rFonts w:ascii="Arial" w:hAnsi="Arial" w:cs="Arial"/>
          <w:bCs/>
          <w:sz w:val="20"/>
          <w:szCs w:val="20"/>
        </w:rPr>
        <w:t xml:space="preserve">Cllr Berry asked councillors if they had seen the email sent by the clerk regarding the Updates to Planning System, various courses available via Teams, </w:t>
      </w:r>
      <w:proofErr w:type="spellStart"/>
      <w:r>
        <w:rPr>
          <w:rFonts w:ascii="Arial" w:hAnsi="Arial" w:cs="Arial"/>
          <w:bCs/>
          <w:sz w:val="20"/>
          <w:szCs w:val="20"/>
        </w:rPr>
        <w:t>cllrs</w:t>
      </w:r>
      <w:proofErr w:type="spellEnd"/>
      <w:r>
        <w:rPr>
          <w:rFonts w:ascii="Arial" w:hAnsi="Arial" w:cs="Arial"/>
          <w:bCs/>
          <w:sz w:val="20"/>
          <w:szCs w:val="20"/>
        </w:rPr>
        <w:t xml:space="preserve"> were to email the clerk so that he could get them the Teams meeting details sent direct to their email address. Clerk to ask if the presentation notes/recordings could be forwarded.</w:t>
      </w:r>
    </w:p>
    <w:p w14:paraId="12E6856F" w14:textId="7F29321B" w:rsidR="007F0DF8" w:rsidRPr="00E232E6" w:rsidRDefault="00C61222" w:rsidP="00D8049A">
      <w:pPr>
        <w:rPr>
          <w:rFonts w:ascii="Arial" w:hAnsi="Arial" w:cs="Arial"/>
          <w:b/>
          <w:bCs/>
          <w:sz w:val="20"/>
          <w:szCs w:val="20"/>
        </w:rPr>
      </w:pPr>
      <w:r>
        <w:rPr>
          <w:rFonts w:ascii="Arial" w:hAnsi="Arial" w:cs="Arial"/>
          <w:b/>
          <w:bCs/>
          <w:sz w:val="20"/>
          <w:szCs w:val="20"/>
        </w:rPr>
        <w:t>M</w:t>
      </w:r>
      <w:r w:rsidR="007F0DF8" w:rsidRPr="00E232E6">
        <w:rPr>
          <w:rFonts w:ascii="Arial" w:hAnsi="Arial" w:cs="Arial"/>
          <w:b/>
          <w:bCs/>
          <w:sz w:val="20"/>
          <w:szCs w:val="20"/>
        </w:rPr>
        <w:t xml:space="preserve">eeting closed: </w:t>
      </w:r>
      <w:r w:rsidR="00DB5380">
        <w:rPr>
          <w:rFonts w:ascii="Arial" w:hAnsi="Arial" w:cs="Arial"/>
          <w:b/>
          <w:bCs/>
          <w:sz w:val="20"/>
          <w:szCs w:val="20"/>
        </w:rPr>
        <w:t>8:40</w:t>
      </w:r>
    </w:p>
    <w:p w14:paraId="465A8580" w14:textId="018E3819" w:rsidR="00A47B85" w:rsidRDefault="00EF168C" w:rsidP="00D8049A">
      <w:pPr>
        <w:rPr>
          <w:rFonts w:ascii="Arial" w:hAnsi="Arial" w:cs="Arial"/>
          <w:b/>
          <w:bCs/>
          <w:sz w:val="20"/>
          <w:szCs w:val="20"/>
        </w:rPr>
      </w:pPr>
      <w:r w:rsidRPr="00E232E6">
        <w:rPr>
          <w:rFonts w:ascii="Arial" w:hAnsi="Arial" w:cs="Arial"/>
          <w:b/>
          <w:bCs/>
          <w:sz w:val="20"/>
          <w:szCs w:val="20"/>
        </w:rPr>
        <w:t xml:space="preserve">Date of the next meeting </w:t>
      </w:r>
      <w:r w:rsidR="00DB5380">
        <w:rPr>
          <w:rFonts w:ascii="Arial" w:hAnsi="Arial" w:cs="Arial"/>
          <w:b/>
          <w:bCs/>
          <w:sz w:val="20"/>
          <w:szCs w:val="20"/>
        </w:rPr>
        <w:t>2</w:t>
      </w:r>
      <w:r w:rsidR="00DB5380" w:rsidRPr="00DB5380">
        <w:rPr>
          <w:rFonts w:ascii="Arial" w:hAnsi="Arial" w:cs="Arial"/>
          <w:b/>
          <w:bCs/>
          <w:sz w:val="20"/>
          <w:szCs w:val="20"/>
          <w:vertAlign w:val="superscript"/>
        </w:rPr>
        <w:t>nd</w:t>
      </w:r>
      <w:r w:rsidR="00DB5380">
        <w:rPr>
          <w:rFonts w:ascii="Arial" w:hAnsi="Arial" w:cs="Arial"/>
          <w:b/>
          <w:bCs/>
          <w:sz w:val="20"/>
          <w:szCs w:val="20"/>
        </w:rPr>
        <w:t xml:space="preserve"> March 2022</w:t>
      </w:r>
      <w:r w:rsidR="000A21D7">
        <w:rPr>
          <w:rFonts w:ascii="Arial" w:hAnsi="Arial" w:cs="Arial"/>
          <w:b/>
          <w:bCs/>
          <w:sz w:val="20"/>
          <w:szCs w:val="20"/>
        </w:rPr>
        <w:t xml:space="preserve"> @ 7.00 Village Hall</w:t>
      </w:r>
    </w:p>
    <w:p w14:paraId="1A505115" w14:textId="77777777" w:rsidR="005C6B87" w:rsidRPr="00E232E6" w:rsidRDefault="005C6B87" w:rsidP="00D8049A">
      <w:pPr>
        <w:rPr>
          <w:rFonts w:ascii="Arial" w:hAnsi="Arial" w:cs="Arial"/>
          <w:b/>
          <w:bCs/>
          <w:sz w:val="20"/>
          <w:szCs w:val="20"/>
        </w:rPr>
      </w:pPr>
    </w:p>
    <w:p w14:paraId="1D068133" w14:textId="77777777" w:rsidR="00F72E4D" w:rsidRDefault="00F72E4D" w:rsidP="00F72E4D">
      <w:pPr>
        <w:jc w:val="right"/>
        <w:rPr>
          <w:rFonts w:ascii="Arial" w:hAnsi="Arial" w:cs="Arial"/>
          <w:b/>
          <w:bCs/>
          <w:i/>
          <w:iCs/>
          <w:sz w:val="20"/>
          <w:szCs w:val="20"/>
        </w:rPr>
      </w:pPr>
      <w:r w:rsidRPr="00E232E6">
        <w:rPr>
          <w:rFonts w:ascii="Arial" w:hAnsi="Arial" w:cs="Arial"/>
          <w:b/>
          <w:bCs/>
          <w:i/>
          <w:iCs/>
          <w:sz w:val="20"/>
          <w:szCs w:val="20"/>
        </w:rPr>
        <w:t>Draft until signed</w:t>
      </w:r>
    </w:p>
    <w:p w14:paraId="25B978D0" w14:textId="77777777" w:rsidR="00A47B85" w:rsidRPr="00E232E6" w:rsidRDefault="00A47B85" w:rsidP="00F72E4D">
      <w:pPr>
        <w:jc w:val="right"/>
        <w:rPr>
          <w:rFonts w:ascii="Arial" w:hAnsi="Arial" w:cs="Arial"/>
          <w:b/>
          <w:bCs/>
          <w:i/>
          <w:iCs/>
          <w:sz w:val="20"/>
          <w:szCs w:val="20"/>
        </w:rPr>
      </w:pPr>
    </w:p>
    <w:p w14:paraId="62316BEE" w14:textId="7695B9DB" w:rsidR="00F72E4D" w:rsidRPr="00E232E6" w:rsidRDefault="00F72E4D" w:rsidP="003933BB">
      <w:pPr>
        <w:jc w:val="right"/>
        <w:rPr>
          <w:rFonts w:ascii="Arial" w:hAnsi="Arial" w:cs="Arial"/>
          <w:bCs/>
          <w:i/>
          <w:iCs/>
          <w:sz w:val="20"/>
          <w:szCs w:val="20"/>
        </w:rPr>
      </w:pPr>
      <w:r w:rsidRPr="00E232E6">
        <w:rPr>
          <w:rFonts w:ascii="Arial" w:hAnsi="Arial" w:cs="Arial"/>
          <w:b/>
          <w:bCs/>
          <w:i/>
          <w:iCs/>
          <w:sz w:val="20"/>
          <w:szCs w:val="20"/>
        </w:rPr>
        <w:t>Date</w:t>
      </w:r>
      <w:r w:rsidRPr="00E232E6">
        <w:rPr>
          <w:rFonts w:ascii="Arial" w:hAnsi="Arial" w:cs="Arial"/>
          <w:bCs/>
          <w:i/>
          <w:iCs/>
          <w:sz w:val="20"/>
          <w:szCs w:val="20"/>
        </w:rPr>
        <w:t>: ………………… Signed: …………………</w:t>
      </w:r>
      <w:r w:rsidR="007F0DF8" w:rsidRPr="00E232E6">
        <w:rPr>
          <w:rFonts w:ascii="Arial" w:hAnsi="Arial" w:cs="Arial"/>
          <w:bCs/>
          <w:i/>
          <w:iCs/>
          <w:sz w:val="20"/>
          <w:szCs w:val="20"/>
        </w:rPr>
        <w:t>….</w:t>
      </w:r>
    </w:p>
    <w:sectPr w:rsidR="00F72E4D" w:rsidRPr="00E232E6" w:rsidSect="00FC3F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AC912" w14:textId="77777777" w:rsidR="00FB716D" w:rsidRDefault="00FB716D" w:rsidP="0064634E">
      <w:pPr>
        <w:spacing w:after="0" w:line="240" w:lineRule="auto"/>
      </w:pPr>
      <w:r>
        <w:separator/>
      </w:r>
    </w:p>
  </w:endnote>
  <w:endnote w:type="continuationSeparator" w:id="0">
    <w:p w14:paraId="75A6BC19" w14:textId="77777777" w:rsidR="00FB716D" w:rsidRDefault="00FB716D" w:rsidP="0064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4A56" w14:textId="77777777" w:rsidR="000C11C2" w:rsidRDefault="000C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FFD9" w14:textId="77777777" w:rsidR="000C11C2" w:rsidRDefault="000C1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C92A" w14:textId="77777777" w:rsidR="000C11C2" w:rsidRDefault="000C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85567" w14:textId="77777777" w:rsidR="00FB716D" w:rsidRDefault="00FB716D" w:rsidP="0064634E">
      <w:pPr>
        <w:spacing w:after="0" w:line="240" w:lineRule="auto"/>
      </w:pPr>
      <w:r>
        <w:separator/>
      </w:r>
    </w:p>
  </w:footnote>
  <w:footnote w:type="continuationSeparator" w:id="0">
    <w:p w14:paraId="7DB8859D" w14:textId="77777777" w:rsidR="00FB716D" w:rsidRDefault="00FB716D" w:rsidP="0064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EE36" w14:textId="33B5F99E" w:rsidR="000C11C2" w:rsidRDefault="000C1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D189" w14:textId="6736035B" w:rsidR="000C11C2" w:rsidRDefault="000C1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5AAA" w14:textId="129D32E3" w:rsidR="000C11C2" w:rsidRDefault="000C1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4A"/>
    <w:multiLevelType w:val="hybridMultilevel"/>
    <w:tmpl w:val="87D47B30"/>
    <w:lvl w:ilvl="0" w:tplc="6A6635D4">
      <w:start w:val="1"/>
      <w:numFmt w:val="lowerLetter"/>
      <w:lvlText w:val="%1)"/>
      <w:lvlJc w:val="left"/>
      <w:pPr>
        <w:ind w:left="720" w:hanging="360"/>
      </w:pPr>
      <w:rPr>
        <w:rFonts w:ascii="Arial" w:eastAsiaTheme="minorHAnsi" w:hAnsi="Arial" w:cs="Arial"/>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E6036"/>
    <w:multiLevelType w:val="hybridMultilevel"/>
    <w:tmpl w:val="CF16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37D8"/>
    <w:multiLevelType w:val="hybridMultilevel"/>
    <w:tmpl w:val="136E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5F7A"/>
    <w:multiLevelType w:val="hybridMultilevel"/>
    <w:tmpl w:val="5B08D12A"/>
    <w:lvl w:ilvl="0" w:tplc="1E7E3AC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242973D3"/>
    <w:multiLevelType w:val="hybridMultilevel"/>
    <w:tmpl w:val="FAFEA600"/>
    <w:lvl w:ilvl="0" w:tplc="3606ED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BC50A6"/>
    <w:multiLevelType w:val="hybridMultilevel"/>
    <w:tmpl w:val="923696AE"/>
    <w:lvl w:ilvl="0" w:tplc="D3CE357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302543A0"/>
    <w:multiLevelType w:val="hybridMultilevel"/>
    <w:tmpl w:val="FF3AFB2C"/>
    <w:lvl w:ilvl="0" w:tplc="66903404">
      <w:start w:val="1"/>
      <w:numFmt w:val="decimal"/>
      <w:lvlText w:val="%1."/>
      <w:lvlJc w:val="left"/>
      <w:pPr>
        <w:ind w:left="786" w:hanging="36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1D5724"/>
    <w:multiLevelType w:val="hybridMultilevel"/>
    <w:tmpl w:val="D5141460"/>
    <w:lvl w:ilvl="0" w:tplc="2B6E78EA">
      <w:start w:val="1"/>
      <w:numFmt w:val="lowerLetter"/>
      <w:lvlText w:val="%1)"/>
      <w:lvlJc w:val="left"/>
      <w:pPr>
        <w:ind w:left="360" w:hanging="360"/>
      </w:pPr>
      <w:rPr>
        <w:rFonts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102348"/>
    <w:multiLevelType w:val="hybridMultilevel"/>
    <w:tmpl w:val="EA5A0758"/>
    <w:lvl w:ilvl="0" w:tplc="F78EB4BA">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43681F5D"/>
    <w:multiLevelType w:val="hybridMultilevel"/>
    <w:tmpl w:val="69F07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8C3991"/>
    <w:multiLevelType w:val="hybridMultilevel"/>
    <w:tmpl w:val="466ADDA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1">
    <w:nsid w:val="58B9005D"/>
    <w:multiLevelType w:val="hybridMultilevel"/>
    <w:tmpl w:val="80B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74C96"/>
    <w:multiLevelType w:val="hybridMultilevel"/>
    <w:tmpl w:val="A47EF8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447326C"/>
    <w:multiLevelType w:val="hybridMultilevel"/>
    <w:tmpl w:val="7D32501C"/>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50B33"/>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083D16"/>
    <w:multiLevelType w:val="hybridMultilevel"/>
    <w:tmpl w:val="BD84E2EE"/>
    <w:lvl w:ilvl="0" w:tplc="34D09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5563BC0"/>
    <w:multiLevelType w:val="hybridMultilevel"/>
    <w:tmpl w:val="13D099D4"/>
    <w:lvl w:ilvl="0" w:tplc="A04ABC8E">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77887A7C"/>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10619E"/>
    <w:multiLevelType w:val="hybridMultilevel"/>
    <w:tmpl w:val="37CC15EE"/>
    <w:lvl w:ilvl="0" w:tplc="79AC5098">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15"/>
  </w:num>
  <w:num w:numId="3">
    <w:abstractNumId w:val="6"/>
  </w:num>
  <w:num w:numId="4">
    <w:abstractNumId w:val="18"/>
  </w:num>
  <w:num w:numId="5">
    <w:abstractNumId w:val="11"/>
  </w:num>
  <w:num w:numId="6">
    <w:abstractNumId w:val="3"/>
  </w:num>
  <w:num w:numId="7">
    <w:abstractNumId w:val="7"/>
  </w:num>
  <w:num w:numId="8">
    <w:abstractNumId w:val="8"/>
  </w:num>
  <w:num w:numId="9">
    <w:abstractNumId w:val="0"/>
  </w:num>
  <w:num w:numId="10">
    <w:abstractNumId w:val="16"/>
  </w:num>
  <w:num w:numId="11">
    <w:abstractNumId w:val="13"/>
  </w:num>
  <w:num w:numId="12">
    <w:abstractNumId w:val="14"/>
  </w:num>
  <w:num w:numId="13">
    <w:abstractNumId w:val="2"/>
  </w:num>
  <w:num w:numId="14">
    <w:abstractNumId w:val="1"/>
  </w:num>
  <w:num w:numId="15">
    <w:abstractNumId w:val="5"/>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BC"/>
    <w:rsid w:val="000000B1"/>
    <w:rsid w:val="00001014"/>
    <w:rsid w:val="00012961"/>
    <w:rsid w:val="00015896"/>
    <w:rsid w:val="0002686D"/>
    <w:rsid w:val="00036B45"/>
    <w:rsid w:val="000418F1"/>
    <w:rsid w:val="00052B3F"/>
    <w:rsid w:val="00052EFD"/>
    <w:rsid w:val="0006051E"/>
    <w:rsid w:val="0006153E"/>
    <w:rsid w:val="0006453B"/>
    <w:rsid w:val="000645CA"/>
    <w:rsid w:val="00076EFA"/>
    <w:rsid w:val="00083340"/>
    <w:rsid w:val="000848D4"/>
    <w:rsid w:val="000930A4"/>
    <w:rsid w:val="00093B3F"/>
    <w:rsid w:val="00094F9C"/>
    <w:rsid w:val="000A21D7"/>
    <w:rsid w:val="000A43D3"/>
    <w:rsid w:val="000B0F15"/>
    <w:rsid w:val="000B2AE7"/>
    <w:rsid w:val="000B5606"/>
    <w:rsid w:val="000B5B9E"/>
    <w:rsid w:val="000C11C2"/>
    <w:rsid w:val="000C733F"/>
    <w:rsid w:val="000D4D81"/>
    <w:rsid w:val="000D5DD1"/>
    <w:rsid w:val="000E2874"/>
    <w:rsid w:val="000F0E41"/>
    <w:rsid w:val="000F2A1A"/>
    <w:rsid w:val="000F3651"/>
    <w:rsid w:val="000F6EDA"/>
    <w:rsid w:val="0010104D"/>
    <w:rsid w:val="00102717"/>
    <w:rsid w:val="00111456"/>
    <w:rsid w:val="001218EA"/>
    <w:rsid w:val="00121D6E"/>
    <w:rsid w:val="00124054"/>
    <w:rsid w:val="00124F83"/>
    <w:rsid w:val="0012516D"/>
    <w:rsid w:val="001260BA"/>
    <w:rsid w:val="00140AFD"/>
    <w:rsid w:val="00146A33"/>
    <w:rsid w:val="00151F6F"/>
    <w:rsid w:val="00154BC9"/>
    <w:rsid w:val="00156183"/>
    <w:rsid w:val="00160A39"/>
    <w:rsid w:val="00165056"/>
    <w:rsid w:val="00167494"/>
    <w:rsid w:val="0017013E"/>
    <w:rsid w:val="001705D6"/>
    <w:rsid w:val="00172F2D"/>
    <w:rsid w:val="0018125F"/>
    <w:rsid w:val="001831E9"/>
    <w:rsid w:val="00184D99"/>
    <w:rsid w:val="001963EF"/>
    <w:rsid w:val="001A02F3"/>
    <w:rsid w:val="001A594F"/>
    <w:rsid w:val="001B2733"/>
    <w:rsid w:val="001C23ED"/>
    <w:rsid w:val="001C32DE"/>
    <w:rsid w:val="001D2992"/>
    <w:rsid w:val="001F43C3"/>
    <w:rsid w:val="001F5B41"/>
    <w:rsid w:val="001F6C44"/>
    <w:rsid w:val="002065FD"/>
    <w:rsid w:val="0022430D"/>
    <w:rsid w:val="0022460E"/>
    <w:rsid w:val="002337BA"/>
    <w:rsid w:val="002402C5"/>
    <w:rsid w:val="00241073"/>
    <w:rsid w:val="00244219"/>
    <w:rsid w:val="002451B0"/>
    <w:rsid w:val="00253D28"/>
    <w:rsid w:val="002610C6"/>
    <w:rsid w:val="002738D5"/>
    <w:rsid w:val="00277B2E"/>
    <w:rsid w:val="00282F58"/>
    <w:rsid w:val="00286010"/>
    <w:rsid w:val="00286947"/>
    <w:rsid w:val="002873D6"/>
    <w:rsid w:val="002A27F5"/>
    <w:rsid w:val="002A5C84"/>
    <w:rsid w:val="002C0FF9"/>
    <w:rsid w:val="002C39F2"/>
    <w:rsid w:val="002C5773"/>
    <w:rsid w:val="002D643B"/>
    <w:rsid w:val="002D6715"/>
    <w:rsid w:val="00307061"/>
    <w:rsid w:val="00307485"/>
    <w:rsid w:val="00310399"/>
    <w:rsid w:val="003117BD"/>
    <w:rsid w:val="003132EF"/>
    <w:rsid w:val="00332A11"/>
    <w:rsid w:val="00336D7F"/>
    <w:rsid w:val="00340644"/>
    <w:rsid w:val="00350538"/>
    <w:rsid w:val="00352499"/>
    <w:rsid w:val="003567A3"/>
    <w:rsid w:val="003617A5"/>
    <w:rsid w:val="00365703"/>
    <w:rsid w:val="00367E3B"/>
    <w:rsid w:val="00373302"/>
    <w:rsid w:val="003823AC"/>
    <w:rsid w:val="003842E4"/>
    <w:rsid w:val="00385F0C"/>
    <w:rsid w:val="003872FB"/>
    <w:rsid w:val="003876C8"/>
    <w:rsid w:val="00392E82"/>
    <w:rsid w:val="003933BB"/>
    <w:rsid w:val="00395E5A"/>
    <w:rsid w:val="003A5108"/>
    <w:rsid w:val="003A52AC"/>
    <w:rsid w:val="003A5506"/>
    <w:rsid w:val="003B59EC"/>
    <w:rsid w:val="003C13DF"/>
    <w:rsid w:val="003C3779"/>
    <w:rsid w:val="003C4184"/>
    <w:rsid w:val="003C4E4D"/>
    <w:rsid w:val="003C5226"/>
    <w:rsid w:val="003C5EE0"/>
    <w:rsid w:val="003C7DDF"/>
    <w:rsid w:val="003D1E7F"/>
    <w:rsid w:val="003E77C1"/>
    <w:rsid w:val="003F2BEB"/>
    <w:rsid w:val="003F7E57"/>
    <w:rsid w:val="00420EF1"/>
    <w:rsid w:val="00421237"/>
    <w:rsid w:val="00422224"/>
    <w:rsid w:val="004270F5"/>
    <w:rsid w:val="0043201A"/>
    <w:rsid w:val="0043222C"/>
    <w:rsid w:val="00432EFD"/>
    <w:rsid w:val="00443E9F"/>
    <w:rsid w:val="0044525D"/>
    <w:rsid w:val="00447829"/>
    <w:rsid w:val="00453BF4"/>
    <w:rsid w:val="004627D2"/>
    <w:rsid w:val="00462D5E"/>
    <w:rsid w:val="00484A2C"/>
    <w:rsid w:val="0048736E"/>
    <w:rsid w:val="00487C59"/>
    <w:rsid w:val="004920C4"/>
    <w:rsid w:val="004932C3"/>
    <w:rsid w:val="004A2C69"/>
    <w:rsid w:val="004A56E5"/>
    <w:rsid w:val="004B377A"/>
    <w:rsid w:val="004C6339"/>
    <w:rsid w:val="004C791F"/>
    <w:rsid w:val="004D3D35"/>
    <w:rsid w:val="004D5485"/>
    <w:rsid w:val="004D6596"/>
    <w:rsid w:val="004E1D78"/>
    <w:rsid w:val="004E7980"/>
    <w:rsid w:val="004F21B5"/>
    <w:rsid w:val="005014C9"/>
    <w:rsid w:val="0050372D"/>
    <w:rsid w:val="00505CF3"/>
    <w:rsid w:val="00505DEC"/>
    <w:rsid w:val="0050762E"/>
    <w:rsid w:val="0050780E"/>
    <w:rsid w:val="0051077B"/>
    <w:rsid w:val="0052369F"/>
    <w:rsid w:val="0052499F"/>
    <w:rsid w:val="00530F20"/>
    <w:rsid w:val="00534D71"/>
    <w:rsid w:val="00537288"/>
    <w:rsid w:val="00537726"/>
    <w:rsid w:val="00540185"/>
    <w:rsid w:val="00541C12"/>
    <w:rsid w:val="00555341"/>
    <w:rsid w:val="00556671"/>
    <w:rsid w:val="00560224"/>
    <w:rsid w:val="00565B5E"/>
    <w:rsid w:val="005676F0"/>
    <w:rsid w:val="00573CC0"/>
    <w:rsid w:val="005947B5"/>
    <w:rsid w:val="00594A94"/>
    <w:rsid w:val="00594B95"/>
    <w:rsid w:val="005A64E7"/>
    <w:rsid w:val="005B01AC"/>
    <w:rsid w:val="005C1107"/>
    <w:rsid w:val="005C4622"/>
    <w:rsid w:val="005C549B"/>
    <w:rsid w:val="005C6B87"/>
    <w:rsid w:val="005D0019"/>
    <w:rsid w:val="005D70DE"/>
    <w:rsid w:val="005E18D0"/>
    <w:rsid w:val="005E6A10"/>
    <w:rsid w:val="005E7527"/>
    <w:rsid w:val="005F14B9"/>
    <w:rsid w:val="005F2FE7"/>
    <w:rsid w:val="005F6923"/>
    <w:rsid w:val="00602D80"/>
    <w:rsid w:val="0061427F"/>
    <w:rsid w:val="006233AB"/>
    <w:rsid w:val="006310F1"/>
    <w:rsid w:val="006340BF"/>
    <w:rsid w:val="00640DDD"/>
    <w:rsid w:val="0064634E"/>
    <w:rsid w:val="00653B0C"/>
    <w:rsid w:val="006541F3"/>
    <w:rsid w:val="00656149"/>
    <w:rsid w:val="00657F89"/>
    <w:rsid w:val="006728CE"/>
    <w:rsid w:val="006743F5"/>
    <w:rsid w:val="00681725"/>
    <w:rsid w:val="006915A6"/>
    <w:rsid w:val="00693E91"/>
    <w:rsid w:val="0069575C"/>
    <w:rsid w:val="006A53C2"/>
    <w:rsid w:val="006A7E23"/>
    <w:rsid w:val="006B4EE1"/>
    <w:rsid w:val="006C4195"/>
    <w:rsid w:val="006C6A17"/>
    <w:rsid w:val="006D75A3"/>
    <w:rsid w:val="006E0FBF"/>
    <w:rsid w:val="006E2EE1"/>
    <w:rsid w:val="006F0F47"/>
    <w:rsid w:val="007015DB"/>
    <w:rsid w:val="00703B25"/>
    <w:rsid w:val="00715561"/>
    <w:rsid w:val="00726F48"/>
    <w:rsid w:val="0073590F"/>
    <w:rsid w:val="007669FB"/>
    <w:rsid w:val="00767662"/>
    <w:rsid w:val="00771205"/>
    <w:rsid w:val="007721C0"/>
    <w:rsid w:val="007749E5"/>
    <w:rsid w:val="0077637A"/>
    <w:rsid w:val="007818DE"/>
    <w:rsid w:val="00781C0D"/>
    <w:rsid w:val="00783107"/>
    <w:rsid w:val="00793F82"/>
    <w:rsid w:val="007A2B74"/>
    <w:rsid w:val="007A35C9"/>
    <w:rsid w:val="007A3ADE"/>
    <w:rsid w:val="007A671E"/>
    <w:rsid w:val="007A78E2"/>
    <w:rsid w:val="007A7DF1"/>
    <w:rsid w:val="007C11E8"/>
    <w:rsid w:val="007C6205"/>
    <w:rsid w:val="007D46A7"/>
    <w:rsid w:val="007D7927"/>
    <w:rsid w:val="007E0DBE"/>
    <w:rsid w:val="007E6ADE"/>
    <w:rsid w:val="007F0DF8"/>
    <w:rsid w:val="007F1703"/>
    <w:rsid w:val="007F66EF"/>
    <w:rsid w:val="008044D5"/>
    <w:rsid w:val="00805A47"/>
    <w:rsid w:val="00806821"/>
    <w:rsid w:val="00810636"/>
    <w:rsid w:val="00810776"/>
    <w:rsid w:val="00814354"/>
    <w:rsid w:val="00814514"/>
    <w:rsid w:val="008255E4"/>
    <w:rsid w:val="008271ED"/>
    <w:rsid w:val="00844E20"/>
    <w:rsid w:val="0085441A"/>
    <w:rsid w:val="00866FD3"/>
    <w:rsid w:val="0087571A"/>
    <w:rsid w:val="0088750F"/>
    <w:rsid w:val="008941D8"/>
    <w:rsid w:val="00894B4F"/>
    <w:rsid w:val="008A06EA"/>
    <w:rsid w:val="008A1DEB"/>
    <w:rsid w:val="008A3866"/>
    <w:rsid w:val="008A6D7B"/>
    <w:rsid w:val="008B1CC0"/>
    <w:rsid w:val="008B445E"/>
    <w:rsid w:val="008B493D"/>
    <w:rsid w:val="008B5498"/>
    <w:rsid w:val="008B59BC"/>
    <w:rsid w:val="008C52C1"/>
    <w:rsid w:val="008C61EF"/>
    <w:rsid w:val="008D71D5"/>
    <w:rsid w:val="008E7726"/>
    <w:rsid w:val="008F4CA1"/>
    <w:rsid w:val="00903AEF"/>
    <w:rsid w:val="00906B78"/>
    <w:rsid w:val="00922111"/>
    <w:rsid w:val="00922D53"/>
    <w:rsid w:val="00923B98"/>
    <w:rsid w:val="00926825"/>
    <w:rsid w:val="0093027B"/>
    <w:rsid w:val="009303BF"/>
    <w:rsid w:val="009345C6"/>
    <w:rsid w:val="00935163"/>
    <w:rsid w:val="0095224D"/>
    <w:rsid w:val="009544A5"/>
    <w:rsid w:val="00961E77"/>
    <w:rsid w:val="00962486"/>
    <w:rsid w:val="0096278D"/>
    <w:rsid w:val="00971F5F"/>
    <w:rsid w:val="00972334"/>
    <w:rsid w:val="00974780"/>
    <w:rsid w:val="00977B9A"/>
    <w:rsid w:val="00983ED8"/>
    <w:rsid w:val="009B4511"/>
    <w:rsid w:val="009C12A6"/>
    <w:rsid w:val="009C1951"/>
    <w:rsid w:val="009D62FE"/>
    <w:rsid w:val="009D736B"/>
    <w:rsid w:val="009E0631"/>
    <w:rsid w:val="009E18E8"/>
    <w:rsid w:val="009E6AC5"/>
    <w:rsid w:val="009F26E1"/>
    <w:rsid w:val="009F29B6"/>
    <w:rsid w:val="009F5C4A"/>
    <w:rsid w:val="009F5CDF"/>
    <w:rsid w:val="00A0281F"/>
    <w:rsid w:val="00A0448E"/>
    <w:rsid w:val="00A076F6"/>
    <w:rsid w:val="00A21DDA"/>
    <w:rsid w:val="00A2283E"/>
    <w:rsid w:val="00A2379E"/>
    <w:rsid w:val="00A26BA3"/>
    <w:rsid w:val="00A273BB"/>
    <w:rsid w:val="00A31A05"/>
    <w:rsid w:val="00A35327"/>
    <w:rsid w:val="00A46940"/>
    <w:rsid w:val="00A47B85"/>
    <w:rsid w:val="00A50503"/>
    <w:rsid w:val="00A509AE"/>
    <w:rsid w:val="00A55005"/>
    <w:rsid w:val="00A568D8"/>
    <w:rsid w:val="00A61FE9"/>
    <w:rsid w:val="00A67513"/>
    <w:rsid w:val="00A82243"/>
    <w:rsid w:val="00A96F6C"/>
    <w:rsid w:val="00AA536B"/>
    <w:rsid w:val="00AB33B5"/>
    <w:rsid w:val="00AB6A01"/>
    <w:rsid w:val="00AC00E0"/>
    <w:rsid w:val="00AD5FFE"/>
    <w:rsid w:val="00AD68AD"/>
    <w:rsid w:val="00AD7509"/>
    <w:rsid w:val="00AF5E06"/>
    <w:rsid w:val="00AF6B85"/>
    <w:rsid w:val="00AF771A"/>
    <w:rsid w:val="00AF7C7A"/>
    <w:rsid w:val="00B00C04"/>
    <w:rsid w:val="00B00D1C"/>
    <w:rsid w:val="00B04935"/>
    <w:rsid w:val="00B11430"/>
    <w:rsid w:val="00B20207"/>
    <w:rsid w:val="00B21E9B"/>
    <w:rsid w:val="00B22F59"/>
    <w:rsid w:val="00B25842"/>
    <w:rsid w:val="00B25E9D"/>
    <w:rsid w:val="00B303C9"/>
    <w:rsid w:val="00B36771"/>
    <w:rsid w:val="00B43084"/>
    <w:rsid w:val="00B44AEC"/>
    <w:rsid w:val="00B52D16"/>
    <w:rsid w:val="00B57A66"/>
    <w:rsid w:val="00B648F2"/>
    <w:rsid w:val="00B70795"/>
    <w:rsid w:val="00B7764A"/>
    <w:rsid w:val="00B92CC9"/>
    <w:rsid w:val="00B94EDD"/>
    <w:rsid w:val="00BA4733"/>
    <w:rsid w:val="00BA7980"/>
    <w:rsid w:val="00BB33BE"/>
    <w:rsid w:val="00BD4130"/>
    <w:rsid w:val="00BD6BFE"/>
    <w:rsid w:val="00BD7518"/>
    <w:rsid w:val="00BD7E95"/>
    <w:rsid w:val="00BE5987"/>
    <w:rsid w:val="00BE59B8"/>
    <w:rsid w:val="00BF35B7"/>
    <w:rsid w:val="00BF64A8"/>
    <w:rsid w:val="00C04B63"/>
    <w:rsid w:val="00C11146"/>
    <w:rsid w:val="00C25844"/>
    <w:rsid w:val="00C3312B"/>
    <w:rsid w:val="00C36F87"/>
    <w:rsid w:val="00C432F1"/>
    <w:rsid w:val="00C4583F"/>
    <w:rsid w:val="00C507E2"/>
    <w:rsid w:val="00C530CB"/>
    <w:rsid w:val="00C61222"/>
    <w:rsid w:val="00C6568A"/>
    <w:rsid w:val="00C758F3"/>
    <w:rsid w:val="00C8714F"/>
    <w:rsid w:val="00C90B46"/>
    <w:rsid w:val="00C97373"/>
    <w:rsid w:val="00CA09AD"/>
    <w:rsid w:val="00CB3883"/>
    <w:rsid w:val="00CB7CB1"/>
    <w:rsid w:val="00CC19BC"/>
    <w:rsid w:val="00CC49A7"/>
    <w:rsid w:val="00CC50FA"/>
    <w:rsid w:val="00CC7920"/>
    <w:rsid w:val="00CD3DBE"/>
    <w:rsid w:val="00CD4294"/>
    <w:rsid w:val="00CD624E"/>
    <w:rsid w:val="00CF1420"/>
    <w:rsid w:val="00CF14B2"/>
    <w:rsid w:val="00CF52D2"/>
    <w:rsid w:val="00D03FD1"/>
    <w:rsid w:val="00D11F04"/>
    <w:rsid w:val="00D14DC5"/>
    <w:rsid w:val="00D15352"/>
    <w:rsid w:val="00D17A39"/>
    <w:rsid w:val="00D26438"/>
    <w:rsid w:val="00D31E80"/>
    <w:rsid w:val="00D351B3"/>
    <w:rsid w:val="00D41F43"/>
    <w:rsid w:val="00D4717E"/>
    <w:rsid w:val="00D514C1"/>
    <w:rsid w:val="00D51A93"/>
    <w:rsid w:val="00D51FBD"/>
    <w:rsid w:val="00D56148"/>
    <w:rsid w:val="00D56B5D"/>
    <w:rsid w:val="00D70757"/>
    <w:rsid w:val="00D72CE1"/>
    <w:rsid w:val="00D759AB"/>
    <w:rsid w:val="00D8049A"/>
    <w:rsid w:val="00D874C1"/>
    <w:rsid w:val="00D87FD3"/>
    <w:rsid w:val="00D910BC"/>
    <w:rsid w:val="00D932E0"/>
    <w:rsid w:val="00D94FFC"/>
    <w:rsid w:val="00DA564D"/>
    <w:rsid w:val="00DB2D40"/>
    <w:rsid w:val="00DB5380"/>
    <w:rsid w:val="00DB5AF1"/>
    <w:rsid w:val="00DC44E1"/>
    <w:rsid w:val="00DD3B8A"/>
    <w:rsid w:val="00DE550C"/>
    <w:rsid w:val="00DE627E"/>
    <w:rsid w:val="00DE64A8"/>
    <w:rsid w:val="00DF2969"/>
    <w:rsid w:val="00DF6B9D"/>
    <w:rsid w:val="00DF7E1F"/>
    <w:rsid w:val="00E00B0F"/>
    <w:rsid w:val="00E01B4A"/>
    <w:rsid w:val="00E1029F"/>
    <w:rsid w:val="00E16EE5"/>
    <w:rsid w:val="00E17442"/>
    <w:rsid w:val="00E1789E"/>
    <w:rsid w:val="00E21390"/>
    <w:rsid w:val="00E232E6"/>
    <w:rsid w:val="00E24BF0"/>
    <w:rsid w:val="00E333C8"/>
    <w:rsid w:val="00E35DDA"/>
    <w:rsid w:val="00E40382"/>
    <w:rsid w:val="00E41168"/>
    <w:rsid w:val="00E47BA6"/>
    <w:rsid w:val="00E57CC4"/>
    <w:rsid w:val="00E752C2"/>
    <w:rsid w:val="00E9071F"/>
    <w:rsid w:val="00EA6CF2"/>
    <w:rsid w:val="00EA7C7A"/>
    <w:rsid w:val="00EB7A63"/>
    <w:rsid w:val="00EC39BC"/>
    <w:rsid w:val="00EC6CC5"/>
    <w:rsid w:val="00ED059B"/>
    <w:rsid w:val="00ED2030"/>
    <w:rsid w:val="00ED39BC"/>
    <w:rsid w:val="00ED59D6"/>
    <w:rsid w:val="00EE1243"/>
    <w:rsid w:val="00EF168C"/>
    <w:rsid w:val="00EF4A54"/>
    <w:rsid w:val="00EF517B"/>
    <w:rsid w:val="00F02284"/>
    <w:rsid w:val="00F0303D"/>
    <w:rsid w:val="00F0342F"/>
    <w:rsid w:val="00F1048B"/>
    <w:rsid w:val="00F11CC7"/>
    <w:rsid w:val="00F13D16"/>
    <w:rsid w:val="00F14704"/>
    <w:rsid w:val="00F179A0"/>
    <w:rsid w:val="00F23D69"/>
    <w:rsid w:val="00F25489"/>
    <w:rsid w:val="00F26CD5"/>
    <w:rsid w:val="00F42E9E"/>
    <w:rsid w:val="00F43DD9"/>
    <w:rsid w:val="00F61E1E"/>
    <w:rsid w:val="00F639DC"/>
    <w:rsid w:val="00F72E4D"/>
    <w:rsid w:val="00F75BDB"/>
    <w:rsid w:val="00F8085A"/>
    <w:rsid w:val="00F80D42"/>
    <w:rsid w:val="00F86F15"/>
    <w:rsid w:val="00F925A2"/>
    <w:rsid w:val="00F92A14"/>
    <w:rsid w:val="00FA3B55"/>
    <w:rsid w:val="00FA4FA0"/>
    <w:rsid w:val="00FA6E47"/>
    <w:rsid w:val="00FB3BE0"/>
    <w:rsid w:val="00FB6B63"/>
    <w:rsid w:val="00FB716D"/>
    <w:rsid w:val="00FC1B2E"/>
    <w:rsid w:val="00FC2191"/>
    <w:rsid w:val="00FC3FFC"/>
    <w:rsid w:val="00FC61CA"/>
    <w:rsid w:val="00FD5421"/>
    <w:rsid w:val="00FE15C2"/>
    <w:rsid w:val="00FE2108"/>
    <w:rsid w:val="00FE5CCF"/>
    <w:rsid w:val="00FF0342"/>
    <w:rsid w:val="00FF0CDC"/>
    <w:rsid w:val="00FF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9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9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68131">
      <w:bodyDiv w:val="1"/>
      <w:marLeft w:val="0"/>
      <w:marRight w:val="0"/>
      <w:marTop w:val="0"/>
      <w:marBottom w:val="0"/>
      <w:divBdr>
        <w:top w:val="none" w:sz="0" w:space="0" w:color="auto"/>
        <w:left w:val="none" w:sz="0" w:space="0" w:color="auto"/>
        <w:bottom w:val="none" w:sz="0" w:space="0" w:color="auto"/>
        <w:right w:val="none" w:sz="0" w:space="0" w:color="auto"/>
      </w:divBdr>
    </w:div>
    <w:div w:id="623078929">
      <w:bodyDiv w:val="1"/>
      <w:marLeft w:val="0"/>
      <w:marRight w:val="0"/>
      <w:marTop w:val="0"/>
      <w:marBottom w:val="0"/>
      <w:divBdr>
        <w:top w:val="none" w:sz="0" w:space="0" w:color="auto"/>
        <w:left w:val="none" w:sz="0" w:space="0" w:color="auto"/>
        <w:bottom w:val="none" w:sz="0" w:space="0" w:color="auto"/>
        <w:right w:val="none" w:sz="0" w:space="0" w:color="auto"/>
      </w:divBdr>
    </w:div>
    <w:div w:id="704594967">
      <w:bodyDiv w:val="1"/>
      <w:marLeft w:val="0"/>
      <w:marRight w:val="0"/>
      <w:marTop w:val="0"/>
      <w:marBottom w:val="0"/>
      <w:divBdr>
        <w:top w:val="none" w:sz="0" w:space="0" w:color="auto"/>
        <w:left w:val="none" w:sz="0" w:space="0" w:color="auto"/>
        <w:bottom w:val="none" w:sz="0" w:space="0" w:color="auto"/>
        <w:right w:val="none" w:sz="0" w:space="0" w:color="auto"/>
      </w:divBdr>
    </w:div>
    <w:div w:id="1455754445">
      <w:bodyDiv w:val="1"/>
      <w:marLeft w:val="0"/>
      <w:marRight w:val="0"/>
      <w:marTop w:val="0"/>
      <w:marBottom w:val="0"/>
      <w:divBdr>
        <w:top w:val="none" w:sz="0" w:space="0" w:color="auto"/>
        <w:left w:val="none" w:sz="0" w:space="0" w:color="auto"/>
        <w:bottom w:val="none" w:sz="0" w:space="0" w:color="auto"/>
        <w:right w:val="none" w:sz="0" w:space="0" w:color="auto"/>
      </w:divBdr>
    </w:div>
    <w:div w:id="15625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173FC-0DAB-4AC6-9CAF-49308E94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Furnival, Connor, Cllr</dc:creator>
  <cp:lastModifiedBy>Dave Cornes</cp:lastModifiedBy>
  <cp:revision>6</cp:revision>
  <cp:lastPrinted>2019-01-30T10:46:00Z</cp:lastPrinted>
  <dcterms:created xsi:type="dcterms:W3CDTF">2022-01-24T13:33:00Z</dcterms:created>
  <dcterms:modified xsi:type="dcterms:W3CDTF">2022-03-06T13:20:00Z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2020-10-23T16:11:50Z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4ea08cd1-1b61-463d-8a0b-c3a9b3f17b94</vt:lpwstr>
  </property>
  <property fmtid="{D5CDD505-2E9C-101B-9397-08002B2CF9AE}" pid="8" name="MSIP_Label_23f93e5f-d3c2-49a7-ba94-15405423c204_ContentBits">
    <vt:lpwstr>2</vt:lpwstr>
  </property>
</Properties>
</file>