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93052" w14:textId="1970E4CA" w:rsidR="003224B4" w:rsidRPr="007F1873" w:rsidRDefault="00B44291" w:rsidP="007F1873">
      <w:pPr>
        <w:spacing w:after="200" w:line="276" w:lineRule="auto"/>
        <w:rPr>
          <w:rFonts w:ascii="Arial" w:hAnsi="Arial" w:cs="Arial"/>
          <w:b/>
          <w:sz w:val="28"/>
          <w:szCs w:val="28"/>
        </w:rPr>
      </w:pPr>
      <w:bookmarkStart w:id="0" w:name="_Toc359336481"/>
      <w:r w:rsidRPr="00F373AA">
        <w:rPr>
          <w:rFonts w:ascii="Arial" w:hAnsi="Arial" w:cs="Arial"/>
          <w:b/>
          <w:sz w:val="28"/>
          <w:szCs w:val="28"/>
        </w:rPr>
        <w:t>MODEL STANDING</w:t>
      </w:r>
      <w:r w:rsidR="00F373AA">
        <w:rPr>
          <w:rFonts w:ascii="Arial" w:hAnsi="Arial" w:cs="Arial"/>
          <w:b/>
          <w:sz w:val="28"/>
          <w:szCs w:val="28"/>
        </w:rPr>
        <w:t xml:space="preserve"> </w:t>
      </w:r>
      <w:r w:rsidRPr="00F373AA">
        <w:rPr>
          <w:rFonts w:ascii="Arial" w:hAnsi="Arial" w:cs="Arial"/>
          <w:b/>
          <w:sz w:val="28"/>
          <w:szCs w:val="28"/>
        </w:rPr>
        <w:t>ORDERS 2018</w:t>
      </w:r>
      <w:r w:rsidR="00F373AA" w:rsidRPr="00F373AA">
        <w:rPr>
          <w:rFonts w:ascii="Arial" w:hAnsi="Arial" w:cs="Arial"/>
          <w:b/>
          <w:sz w:val="28"/>
          <w:szCs w:val="28"/>
        </w:rPr>
        <w:t xml:space="preserve"> FOR </w:t>
      </w:r>
      <w:r w:rsidRPr="00F373AA">
        <w:rPr>
          <w:rFonts w:ascii="Arial" w:hAnsi="Arial" w:cs="Arial"/>
          <w:b/>
          <w:sz w:val="28"/>
          <w:szCs w:val="28"/>
        </w:rPr>
        <w:t>ENGLAND</w:t>
      </w:r>
      <w:r w:rsidR="007C3360">
        <w:rPr>
          <w:rFonts w:ascii="Arial" w:hAnsi="Arial" w:cs="Arial"/>
          <w:b/>
          <w:sz w:val="28"/>
          <w:szCs w:val="28"/>
        </w:rPr>
        <w:t xml:space="preserve"> </w:t>
      </w:r>
      <w:r w:rsidR="007C3360">
        <w:rPr>
          <w:rFonts w:ascii="Arial" w:hAnsi="Arial" w:cs="Arial"/>
          <w:b/>
          <w:sz w:val="28"/>
          <w:szCs w:val="28"/>
        </w:rPr>
        <w:br/>
        <w:t>(</w:t>
      </w:r>
      <w:r w:rsidR="00F373AA">
        <w:rPr>
          <w:rFonts w:ascii="Arial" w:hAnsi="Arial" w:cs="Arial"/>
          <w:b/>
          <w:sz w:val="28"/>
          <w:szCs w:val="28"/>
        </w:rPr>
        <w:t>REVISED 2020</w:t>
      </w:r>
      <w:bookmarkEnd w:id="0"/>
      <w:r w:rsidR="007C3360">
        <w:rPr>
          <w:rFonts w:ascii="Arial" w:hAnsi="Arial" w:cs="Arial"/>
          <w:b/>
          <w:sz w:val="28"/>
          <w:szCs w:val="28"/>
        </w:rPr>
        <w:t>)</w:t>
      </w:r>
    </w:p>
    <w:bookmarkStart w:id="1" w:name="_Toc357072129"/>
    <w:bookmarkStart w:id="2" w:name="_Toc359318554"/>
    <w:bookmarkStart w:id="3" w:name="_Toc359334502"/>
    <w:bookmarkStart w:id="4" w:name="_Toc359334781"/>
    <w:p w14:paraId="3E999DC1" w14:textId="174E2ADB" w:rsidR="00F341CE" w:rsidRPr="00F341CE" w:rsidRDefault="001E3ED6" w:rsidP="00F341CE">
      <w:pPr>
        <w:pStyle w:val="TOC1"/>
        <w:spacing w:line="276" w:lineRule="auto"/>
        <w:rPr>
          <w:rFonts w:ascii="Arial" w:eastAsiaTheme="minorEastAsia" w:hAnsi="Arial" w:cs="Arial"/>
          <w:b w:val="0"/>
          <w:bCs w:val="0"/>
          <w:color w:val="auto"/>
          <w:sz w:val="22"/>
          <w:szCs w:val="22"/>
          <w:lang w:eastAsia="en-GB"/>
        </w:rPr>
      </w:pPr>
      <w:r w:rsidRPr="00F341CE">
        <w:rPr>
          <w:rFonts w:ascii="Arial" w:eastAsiaTheme="minorEastAsia" w:hAnsi="Arial" w:cs="Arial"/>
          <w:b w:val="0"/>
          <w:bCs w:val="0"/>
          <w:sz w:val="22"/>
          <w:szCs w:val="22"/>
          <w:lang w:eastAsia="en-GB"/>
        </w:rPr>
        <w:fldChar w:fldCharType="begin"/>
      </w:r>
      <w:r w:rsidRPr="00F341CE">
        <w:rPr>
          <w:rFonts w:ascii="Arial" w:eastAsiaTheme="minorEastAsia" w:hAnsi="Arial" w:cs="Arial"/>
          <w:b w:val="0"/>
          <w:bCs w:val="0"/>
          <w:sz w:val="22"/>
          <w:szCs w:val="22"/>
          <w:lang w:eastAsia="en-GB"/>
        </w:rPr>
        <w:instrText xml:space="preserve"> TOC \o "1-1" \h \z \u </w:instrText>
      </w:r>
      <w:r w:rsidRPr="00F341CE">
        <w:rPr>
          <w:rFonts w:ascii="Arial" w:eastAsiaTheme="minorEastAsia" w:hAnsi="Arial" w:cs="Arial"/>
          <w:b w:val="0"/>
          <w:bCs w:val="0"/>
          <w:sz w:val="22"/>
          <w:szCs w:val="22"/>
          <w:lang w:eastAsia="en-GB"/>
        </w:rPr>
        <w:fldChar w:fldCharType="separate"/>
      </w:r>
      <w:hyperlink w:anchor="_Toc50024052" w:history="1">
        <w:r w:rsidR="00F341CE" w:rsidRPr="00F341CE">
          <w:rPr>
            <w:rStyle w:val="Hyperlink"/>
            <w:rFonts w:ascii="Arial" w:hAnsi="Arial" w:cs="Arial"/>
            <w:b w:val="0"/>
            <w:bCs w:val="0"/>
            <w:sz w:val="22"/>
            <w:szCs w:val="22"/>
          </w:rPr>
          <w:t>Introduction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w:t>
        </w:r>
        <w:r w:rsidR="00F341CE" w:rsidRPr="00F341CE">
          <w:rPr>
            <w:rFonts w:ascii="Arial" w:hAnsi="Arial" w:cs="Arial"/>
            <w:b w:val="0"/>
            <w:bCs w:val="0"/>
            <w:webHidden/>
            <w:sz w:val="22"/>
            <w:szCs w:val="22"/>
          </w:rPr>
          <w:fldChar w:fldCharType="end"/>
        </w:r>
      </w:hyperlink>
    </w:p>
    <w:p w14:paraId="2645C4FD" w14:textId="687437F0"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5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Rules of debate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3</w:t>
        </w:r>
        <w:r w:rsidR="00F341CE" w:rsidRPr="00F341CE">
          <w:rPr>
            <w:rFonts w:ascii="Arial" w:hAnsi="Arial" w:cs="Arial"/>
            <w:b w:val="0"/>
            <w:bCs w:val="0"/>
            <w:webHidden/>
            <w:sz w:val="22"/>
            <w:szCs w:val="22"/>
          </w:rPr>
          <w:fldChar w:fldCharType="end"/>
        </w:r>
      </w:hyperlink>
    </w:p>
    <w:p w14:paraId="5DA2E983" w14:textId="7060D38B"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5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Disorderly conduct at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4DE52AFE" w14:textId="3519E598"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5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Meetings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5</w:t>
        </w:r>
        <w:r w:rsidR="00F341CE" w:rsidRPr="00F341CE">
          <w:rPr>
            <w:rFonts w:ascii="Arial" w:hAnsi="Arial" w:cs="Arial"/>
            <w:b w:val="0"/>
            <w:bCs w:val="0"/>
            <w:webHidden/>
            <w:sz w:val="22"/>
            <w:szCs w:val="22"/>
          </w:rPr>
          <w:fldChar w:fldCharType="end"/>
        </w:r>
      </w:hyperlink>
    </w:p>
    <w:p w14:paraId="6BAF3B65" w14:textId="242DE153"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5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8</w:t>
        </w:r>
        <w:r w:rsidR="00F341CE" w:rsidRPr="00F341CE">
          <w:rPr>
            <w:rFonts w:ascii="Arial" w:hAnsi="Arial" w:cs="Arial"/>
            <w:b w:val="0"/>
            <w:bCs w:val="0"/>
            <w:webHidden/>
            <w:sz w:val="22"/>
            <w:szCs w:val="22"/>
          </w:rPr>
          <w:fldChar w:fldCharType="end"/>
        </w:r>
      </w:hyperlink>
    </w:p>
    <w:p w14:paraId="3C868BD3" w14:textId="139DD6DD"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5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Ordinary council meetings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9</w:t>
        </w:r>
        <w:r w:rsidR="00F341CE" w:rsidRPr="00F341CE">
          <w:rPr>
            <w:rFonts w:ascii="Arial" w:hAnsi="Arial" w:cs="Arial"/>
            <w:b w:val="0"/>
            <w:bCs w:val="0"/>
            <w:webHidden/>
            <w:sz w:val="22"/>
            <w:szCs w:val="22"/>
          </w:rPr>
          <w:fldChar w:fldCharType="end"/>
        </w:r>
      </w:hyperlink>
    </w:p>
    <w:p w14:paraId="10AEFA7E" w14:textId="4E221F24"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5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Extraordinary meetings of the council, committees and sub-committees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23CC6946" w14:textId="1F4E15AE"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5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Previous resolutions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_Toc50024059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73EF706D" w14:textId="4C7A23D9"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6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Voting on appointments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11</w:t>
        </w:r>
        <w:r w:rsidR="00F341CE" w:rsidRPr="00F341CE">
          <w:rPr>
            <w:rFonts w:ascii="Arial" w:hAnsi="Arial" w:cs="Arial"/>
            <w:b w:val="0"/>
            <w:bCs w:val="0"/>
            <w:webHidden/>
            <w:sz w:val="22"/>
            <w:szCs w:val="22"/>
          </w:rPr>
          <w:fldChar w:fldCharType="end"/>
        </w:r>
      </w:hyperlink>
    </w:p>
    <w:p w14:paraId="43B9092C" w14:textId="7C57EF51"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6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for a meeting that require written notice to be given to the 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2CA1B554" w14:textId="3C0905B2"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6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Motions at a meeting that do not require written notice</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12</w:t>
        </w:r>
        <w:r w:rsidR="00F341CE" w:rsidRPr="00F341CE">
          <w:rPr>
            <w:rFonts w:ascii="Arial" w:hAnsi="Arial" w:cs="Arial"/>
            <w:b w:val="0"/>
            <w:bCs w:val="0"/>
            <w:webHidden/>
            <w:sz w:val="22"/>
            <w:szCs w:val="22"/>
          </w:rPr>
          <w:fldChar w:fldCharType="end"/>
        </w:r>
      </w:hyperlink>
    </w:p>
    <w:p w14:paraId="52B610E9" w14:textId="3CA6AE7D"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63"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Management of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13</w:t>
        </w:r>
        <w:r w:rsidR="00F341CE" w:rsidRPr="00F341CE">
          <w:rPr>
            <w:rFonts w:ascii="Arial" w:hAnsi="Arial" w:cs="Arial"/>
            <w:b w:val="0"/>
            <w:bCs w:val="0"/>
            <w:webHidden/>
            <w:sz w:val="22"/>
            <w:szCs w:val="22"/>
          </w:rPr>
          <w:fldChar w:fldCharType="end"/>
        </w:r>
      </w:hyperlink>
    </w:p>
    <w:p w14:paraId="2DB399BB" w14:textId="4492F080"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6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Draft minutes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5E1D61AA" w14:textId="37D42E52"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6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and dispensations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14</w:t>
        </w:r>
        <w:r w:rsidR="00F341CE" w:rsidRPr="00F341CE">
          <w:rPr>
            <w:rFonts w:ascii="Arial" w:hAnsi="Arial" w:cs="Arial"/>
            <w:b w:val="0"/>
            <w:bCs w:val="0"/>
            <w:webHidden/>
            <w:sz w:val="22"/>
            <w:szCs w:val="22"/>
          </w:rPr>
          <w:fldChar w:fldCharType="end"/>
        </w:r>
      </w:hyperlink>
    </w:p>
    <w:p w14:paraId="2838A295" w14:textId="2C200343"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6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Code of conduct complaints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15</w:t>
        </w:r>
        <w:r w:rsidR="00F341CE" w:rsidRPr="00F341CE">
          <w:rPr>
            <w:rFonts w:ascii="Arial" w:hAnsi="Arial" w:cs="Arial"/>
            <w:b w:val="0"/>
            <w:bCs w:val="0"/>
            <w:webHidden/>
            <w:sz w:val="22"/>
            <w:szCs w:val="22"/>
          </w:rPr>
          <w:fldChar w:fldCharType="end"/>
        </w:r>
      </w:hyperlink>
    </w:p>
    <w:p w14:paraId="1FC1F038" w14:textId="2CF0FBF2"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67"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15.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Proper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16</w:t>
        </w:r>
        <w:r w:rsidR="00F341CE" w:rsidRPr="00F341CE">
          <w:rPr>
            <w:rFonts w:ascii="Arial" w:hAnsi="Arial" w:cs="Arial"/>
            <w:b w:val="0"/>
            <w:bCs w:val="0"/>
            <w:webHidden/>
            <w:sz w:val="22"/>
            <w:szCs w:val="22"/>
          </w:rPr>
          <w:fldChar w:fldCharType="end"/>
        </w:r>
      </w:hyperlink>
    </w:p>
    <w:p w14:paraId="6E294FC2" w14:textId="2477BB70"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6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Responsible financial officer</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41E5C741" w14:textId="1D6E5502"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69"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17.</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Accounts and accounting statements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_Toc50024069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18</w:t>
        </w:r>
        <w:r w:rsidR="00F341CE" w:rsidRPr="00F341CE">
          <w:rPr>
            <w:rFonts w:ascii="Arial" w:hAnsi="Arial" w:cs="Arial"/>
            <w:b w:val="0"/>
            <w:bCs w:val="0"/>
            <w:webHidden/>
            <w:sz w:val="22"/>
            <w:szCs w:val="22"/>
          </w:rPr>
          <w:fldChar w:fldCharType="end"/>
        </w:r>
      </w:hyperlink>
    </w:p>
    <w:p w14:paraId="2719D32B" w14:textId="76E70A2E"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70"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18.</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Financial controls and procurement</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_Toc50024070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19</w:t>
        </w:r>
        <w:r w:rsidR="00F341CE" w:rsidRPr="00F341CE">
          <w:rPr>
            <w:rFonts w:ascii="Arial" w:hAnsi="Arial" w:cs="Arial"/>
            <w:b w:val="0"/>
            <w:bCs w:val="0"/>
            <w:webHidden/>
            <w:sz w:val="22"/>
            <w:szCs w:val="22"/>
          </w:rPr>
          <w:fldChar w:fldCharType="end"/>
        </w:r>
      </w:hyperlink>
    </w:p>
    <w:p w14:paraId="24C6E832" w14:textId="1CFF025F"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71"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19.</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Handling staff matters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_Toc50024071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20</w:t>
        </w:r>
        <w:r w:rsidR="00F341CE" w:rsidRPr="00F341CE">
          <w:rPr>
            <w:rFonts w:ascii="Arial" w:hAnsi="Arial" w:cs="Arial"/>
            <w:b w:val="0"/>
            <w:bCs w:val="0"/>
            <w:webHidden/>
            <w:sz w:val="22"/>
            <w:szCs w:val="22"/>
          </w:rPr>
          <w:fldChar w:fldCharType="end"/>
        </w:r>
      </w:hyperlink>
    </w:p>
    <w:p w14:paraId="7DC69C41" w14:textId="7CC95416"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72"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20.</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Responsibilities to provide information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_Toc50024072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47655E80" w14:textId="0C068024"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73" w:history="1">
        <w:r w:rsidR="00F341CE" w:rsidRPr="00F341CE">
          <w:rPr>
            <w:rStyle w:val="Hyperlink"/>
            <w:rFonts w:ascii="Arial" w:hAnsi="Arial" w:cs="Arial"/>
            <w:b w:val="0"/>
            <w:bCs w:val="0"/>
            <w:sz w:val="22"/>
            <w:szCs w:val="22"/>
            <w:lang w:bidi="en-US"/>
            <w14:scene3d>
              <w14:camera w14:prst="orthographicFront"/>
              <w14:lightRig w14:rig="threePt" w14:dir="t">
                <w14:rot w14:lat="0" w14:lon="0" w14:rev="0"/>
              </w14:lightRig>
            </w14:scene3d>
          </w:rPr>
          <w:t>21.</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lang w:bidi="en-US"/>
          </w:rPr>
          <w:t>Responsibilities under data protection legislation</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_Toc50024073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21</w:t>
        </w:r>
        <w:r w:rsidR="00F341CE" w:rsidRPr="00F341CE">
          <w:rPr>
            <w:rFonts w:ascii="Arial" w:hAnsi="Arial" w:cs="Arial"/>
            <w:b w:val="0"/>
            <w:bCs w:val="0"/>
            <w:webHidden/>
            <w:sz w:val="22"/>
            <w:szCs w:val="22"/>
          </w:rPr>
          <w:fldChar w:fldCharType="end"/>
        </w:r>
      </w:hyperlink>
    </w:p>
    <w:p w14:paraId="16E73C21" w14:textId="35129EA9"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74"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22.</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Relations with the press/media</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_Toc50024074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3FFA797B" w14:textId="1FB50BF4"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75"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23.</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Execution and sealing of legal deeds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_Toc50024075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7134611" w14:textId="06DBB28C"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76"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24.</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Communicating with district and county or unitary councillors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_Toc50024076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22</w:t>
        </w:r>
        <w:r w:rsidR="00F341CE" w:rsidRPr="00F341CE">
          <w:rPr>
            <w:rFonts w:ascii="Arial" w:hAnsi="Arial" w:cs="Arial"/>
            <w:b w:val="0"/>
            <w:bCs w:val="0"/>
            <w:webHidden/>
            <w:sz w:val="22"/>
            <w:szCs w:val="22"/>
          </w:rPr>
          <w:fldChar w:fldCharType="end"/>
        </w:r>
      </w:hyperlink>
    </w:p>
    <w:p w14:paraId="0973C09D" w14:textId="08C5A1B4" w:rsidR="00F341CE" w:rsidRPr="00F341CE" w:rsidRDefault="00A97B4F" w:rsidP="00F341CE">
      <w:pPr>
        <w:pStyle w:val="TOC1"/>
        <w:spacing w:line="276" w:lineRule="auto"/>
        <w:rPr>
          <w:rFonts w:ascii="Arial" w:eastAsiaTheme="minorEastAsia" w:hAnsi="Arial" w:cs="Arial"/>
          <w:b w:val="0"/>
          <w:bCs w:val="0"/>
          <w:color w:val="auto"/>
          <w:sz w:val="22"/>
          <w:szCs w:val="22"/>
          <w:lang w:eastAsia="en-GB"/>
        </w:rPr>
      </w:pPr>
      <w:hyperlink w:anchor="_Toc50024077"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25.</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Restrictions on councillor activities</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_Toc50024077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38B0F09F" w14:textId="71A000C8" w:rsidR="00F341CE" w:rsidRDefault="00A97B4F" w:rsidP="00F341CE">
      <w:pPr>
        <w:pStyle w:val="TOC1"/>
        <w:spacing w:line="276" w:lineRule="auto"/>
        <w:rPr>
          <w:rFonts w:eastAsiaTheme="minorEastAsia" w:cstheme="minorBidi"/>
          <w:b w:val="0"/>
          <w:bCs w:val="0"/>
          <w:color w:val="auto"/>
          <w:szCs w:val="24"/>
          <w:lang w:eastAsia="en-GB"/>
        </w:rPr>
      </w:pPr>
      <w:hyperlink w:anchor="_Toc50024078" w:history="1">
        <w:r w:rsidR="00F341CE" w:rsidRPr="00F341CE">
          <w:rPr>
            <w:rStyle w:val="Hyperlink"/>
            <w:rFonts w:ascii="Arial" w:hAnsi="Arial" w:cs="Arial"/>
            <w:b w:val="0"/>
            <w:bCs w:val="0"/>
            <w:sz w:val="22"/>
            <w:szCs w:val="22"/>
            <w14:scene3d>
              <w14:camera w14:prst="orthographicFront"/>
              <w14:lightRig w14:rig="threePt" w14:dir="t">
                <w14:rot w14:lat="0" w14:lon="0" w14:rev="0"/>
              </w14:lightRig>
            </w14:scene3d>
          </w:rPr>
          <w:t>26.</w:t>
        </w:r>
        <w:r w:rsidR="00F341CE" w:rsidRPr="00F341CE">
          <w:rPr>
            <w:rFonts w:ascii="Arial" w:eastAsiaTheme="minorEastAsia" w:hAnsi="Arial" w:cs="Arial"/>
            <w:b w:val="0"/>
            <w:bCs w:val="0"/>
            <w:color w:val="auto"/>
            <w:sz w:val="22"/>
            <w:szCs w:val="22"/>
            <w:lang w:eastAsia="en-GB"/>
          </w:rPr>
          <w:tab/>
        </w:r>
        <w:r w:rsidR="00F341CE" w:rsidRPr="00F341CE">
          <w:rPr>
            <w:rStyle w:val="Hyperlink"/>
            <w:rFonts w:ascii="Arial" w:hAnsi="Arial" w:cs="Arial"/>
            <w:b w:val="0"/>
            <w:bCs w:val="0"/>
            <w:sz w:val="22"/>
            <w:szCs w:val="22"/>
          </w:rPr>
          <w:t>Standing orders generally</w:t>
        </w:r>
        <w:r w:rsidR="00F341CE" w:rsidRPr="00F341CE">
          <w:rPr>
            <w:rFonts w:ascii="Arial" w:hAnsi="Arial" w:cs="Arial"/>
            <w:b w:val="0"/>
            <w:bCs w:val="0"/>
            <w:webHidden/>
            <w:sz w:val="22"/>
            <w:szCs w:val="22"/>
          </w:rPr>
          <w:tab/>
        </w:r>
        <w:r w:rsidR="00F341CE" w:rsidRPr="00F341CE">
          <w:rPr>
            <w:rFonts w:ascii="Arial" w:hAnsi="Arial" w:cs="Arial"/>
            <w:b w:val="0"/>
            <w:bCs w:val="0"/>
            <w:webHidden/>
            <w:sz w:val="22"/>
            <w:szCs w:val="22"/>
          </w:rPr>
          <w:fldChar w:fldCharType="begin"/>
        </w:r>
        <w:r w:rsidR="00F341CE" w:rsidRPr="00F341CE">
          <w:rPr>
            <w:rFonts w:ascii="Arial" w:hAnsi="Arial" w:cs="Arial"/>
            <w:b w:val="0"/>
            <w:bCs w:val="0"/>
            <w:webHidden/>
            <w:sz w:val="22"/>
            <w:szCs w:val="22"/>
          </w:rPr>
          <w:instrText xml:space="preserve"> PAGEREF _Toc50024078 \h </w:instrText>
        </w:r>
        <w:r w:rsidR="00F341CE" w:rsidRPr="00F341CE">
          <w:rPr>
            <w:rFonts w:ascii="Arial" w:hAnsi="Arial" w:cs="Arial"/>
            <w:b w:val="0"/>
            <w:bCs w:val="0"/>
            <w:webHidden/>
            <w:sz w:val="22"/>
            <w:szCs w:val="22"/>
          </w:rPr>
        </w:r>
        <w:r w:rsidR="00F341CE" w:rsidRPr="00F341CE">
          <w:rPr>
            <w:rFonts w:ascii="Arial" w:hAnsi="Arial" w:cs="Arial"/>
            <w:b w:val="0"/>
            <w:bCs w:val="0"/>
            <w:webHidden/>
            <w:sz w:val="22"/>
            <w:szCs w:val="22"/>
          </w:rPr>
          <w:fldChar w:fldCharType="separate"/>
        </w:r>
        <w:r w:rsidR="00F341CE" w:rsidRPr="00F341CE">
          <w:rPr>
            <w:rFonts w:ascii="Arial" w:hAnsi="Arial" w:cs="Arial"/>
            <w:b w:val="0"/>
            <w:bCs w:val="0"/>
            <w:webHidden/>
            <w:sz w:val="22"/>
            <w:szCs w:val="22"/>
          </w:rPr>
          <w:t>23</w:t>
        </w:r>
        <w:r w:rsidR="00F341CE" w:rsidRPr="00F341CE">
          <w:rPr>
            <w:rFonts w:ascii="Arial" w:hAnsi="Arial" w:cs="Arial"/>
            <w:b w:val="0"/>
            <w:bCs w:val="0"/>
            <w:webHidden/>
            <w:sz w:val="22"/>
            <w:szCs w:val="22"/>
          </w:rPr>
          <w:fldChar w:fldCharType="end"/>
        </w:r>
      </w:hyperlink>
    </w:p>
    <w:p w14:paraId="0BF1DF0E" w14:textId="770BD654" w:rsidR="00883BA0" w:rsidRPr="00D13515" w:rsidRDefault="001E3ED6" w:rsidP="00F341CE">
      <w:pPr>
        <w:spacing w:after="200" w:line="276" w:lineRule="auto"/>
        <w:ind w:left="567" w:hanging="567"/>
        <w:rPr>
          <w:rFonts w:ascii="Arial" w:hAnsi="Arial" w:cs="Arial"/>
          <w:b/>
          <w:sz w:val="22"/>
          <w:szCs w:val="22"/>
        </w:rPr>
      </w:pPr>
      <w:r w:rsidRPr="00F341CE">
        <w:rPr>
          <w:rFonts w:ascii="Arial" w:eastAsiaTheme="minorEastAsia" w:hAnsi="Arial" w:cs="Arial"/>
          <w:sz w:val="22"/>
          <w:szCs w:val="22"/>
          <w:lang w:eastAsia="en-GB"/>
        </w:rPr>
        <w:fldChar w:fldCharType="end"/>
      </w:r>
    </w:p>
    <w:p w14:paraId="5906DB40" w14:textId="74C84100" w:rsidR="00EE2E3E" w:rsidRDefault="001E3ED6" w:rsidP="005127E4">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5" w:name="_Toc50024052"/>
      <w:bookmarkStart w:id="6" w:name="_Toc359336483"/>
      <w:r w:rsidR="00F373AA" w:rsidRPr="00D13515">
        <w:rPr>
          <w:rFonts w:ascii="Arial" w:hAnsi="Arial" w:cs="Arial"/>
          <w:b/>
          <w:szCs w:val="22"/>
        </w:rPr>
        <w:lastRenderedPageBreak/>
        <w:t>Introduction</w:t>
      </w:r>
      <w:bookmarkEnd w:id="5"/>
    </w:p>
    <w:p w14:paraId="22C35BE2" w14:textId="77777777" w:rsidR="00EE2E3E" w:rsidRPr="00D13515" w:rsidRDefault="00EE2E3E" w:rsidP="005127E4">
      <w:pPr>
        <w:spacing w:after="200" w:line="276" w:lineRule="auto"/>
        <w:rPr>
          <w:rFonts w:ascii="Arial" w:hAnsi="Arial" w:cs="Arial"/>
          <w:color w:val="000000" w:themeColor="text1"/>
          <w:sz w:val="22"/>
          <w:szCs w:val="22"/>
        </w:rPr>
      </w:pPr>
      <w:r w:rsidRPr="00D13515">
        <w:rPr>
          <w:rFonts w:ascii="Arial" w:hAnsi="Arial" w:cs="Arial"/>
          <w:color w:val="000000" w:themeColor="text1"/>
          <w:sz w:val="22"/>
          <w:szCs w:val="22"/>
        </w:rPr>
        <w:t xml:space="preserve">These model standing orders update the </w:t>
      </w:r>
      <w:r w:rsidR="00343E7A">
        <w:rPr>
          <w:rFonts w:ascii="Arial" w:hAnsi="Arial" w:cs="Arial"/>
          <w:color w:val="000000" w:themeColor="text1"/>
          <w:sz w:val="22"/>
          <w:szCs w:val="22"/>
        </w:rPr>
        <w:t>National Association of Local Council (NALC) model</w:t>
      </w:r>
      <w:r w:rsidR="006A2FA5">
        <w:rPr>
          <w:rFonts w:ascii="Arial" w:hAnsi="Arial" w:cs="Arial"/>
          <w:color w:val="000000" w:themeColor="text1"/>
          <w:sz w:val="22"/>
          <w:szCs w:val="22"/>
        </w:rPr>
        <w:t xml:space="preserve"> </w:t>
      </w:r>
      <w:r w:rsidRPr="00D13515">
        <w:rPr>
          <w:rFonts w:ascii="Arial" w:hAnsi="Arial" w:cs="Arial"/>
          <w:color w:val="000000" w:themeColor="text1"/>
          <w:sz w:val="22"/>
          <w:szCs w:val="22"/>
        </w:rPr>
        <w:t xml:space="preserve">standing orders contained in “Local Councils Explained” by </w:t>
      </w:r>
      <w:proofErr w:type="spellStart"/>
      <w:r w:rsidRPr="00D13515">
        <w:rPr>
          <w:rFonts w:ascii="Arial" w:hAnsi="Arial" w:cs="Arial"/>
          <w:color w:val="000000" w:themeColor="text1"/>
          <w:sz w:val="22"/>
          <w:szCs w:val="22"/>
        </w:rPr>
        <w:t>Meera</w:t>
      </w:r>
      <w:proofErr w:type="spellEnd"/>
      <w:r w:rsidRPr="00D13515">
        <w:rPr>
          <w:rFonts w:ascii="Arial" w:hAnsi="Arial" w:cs="Arial"/>
          <w:color w:val="000000" w:themeColor="text1"/>
          <w:sz w:val="22"/>
          <w:szCs w:val="22"/>
        </w:rPr>
        <w:t xml:space="preserve"> </w:t>
      </w:r>
      <w:proofErr w:type="spellStart"/>
      <w:r w:rsidRPr="00D13515">
        <w:rPr>
          <w:rFonts w:ascii="Arial" w:hAnsi="Arial" w:cs="Arial"/>
          <w:color w:val="000000" w:themeColor="text1"/>
          <w:sz w:val="22"/>
          <w:szCs w:val="22"/>
        </w:rPr>
        <w:t>Tharmarajah</w:t>
      </w:r>
      <w:proofErr w:type="spellEnd"/>
      <w:r w:rsidRPr="00D13515">
        <w:rPr>
          <w:rFonts w:ascii="Arial" w:hAnsi="Arial" w:cs="Arial"/>
          <w:color w:val="000000" w:themeColor="text1"/>
          <w:sz w:val="22"/>
          <w:szCs w:val="22"/>
        </w:rPr>
        <w:t xml:space="preserve"> (© 2013 NALC). This publication contains new model standing orders which reference new legislation introduced after 2013 when the last model standing orders were published.</w:t>
      </w:r>
    </w:p>
    <w:p w14:paraId="506CD0B2" w14:textId="7A4B4B2B" w:rsidR="00EE2E3E" w:rsidRDefault="00F373AA" w:rsidP="005127E4">
      <w:pPr>
        <w:spacing w:after="200" w:line="276" w:lineRule="auto"/>
        <w:rPr>
          <w:rFonts w:ascii="Arial" w:hAnsi="Arial" w:cs="Arial"/>
          <w:b/>
          <w:sz w:val="22"/>
          <w:szCs w:val="22"/>
        </w:rPr>
      </w:pPr>
      <w:bookmarkStart w:id="7" w:name="_Toc508366052"/>
      <w:r w:rsidRPr="00EE2E3E">
        <w:rPr>
          <w:rFonts w:ascii="Arial" w:hAnsi="Arial" w:cs="Arial"/>
          <w:b/>
          <w:sz w:val="22"/>
          <w:szCs w:val="22"/>
        </w:rPr>
        <w:t xml:space="preserve">How </w:t>
      </w:r>
      <w:r w:rsidR="00B42F59">
        <w:rPr>
          <w:rFonts w:ascii="Arial" w:hAnsi="Arial" w:cs="Arial"/>
          <w:b/>
          <w:sz w:val="22"/>
          <w:szCs w:val="22"/>
        </w:rPr>
        <w:t>t</w:t>
      </w:r>
      <w:r w:rsidRPr="00EE2E3E">
        <w:rPr>
          <w:rFonts w:ascii="Arial" w:hAnsi="Arial" w:cs="Arial"/>
          <w:b/>
          <w:sz w:val="22"/>
          <w:szCs w:val="22"/>
        </w:rPr>
        <w:t xml:space="preserve">o </w:t>
      </w:r>
      <w:r w:rsidR="00B42F59">
        <w:rPr>
          <w:rFonts w:ascii="Arial" w:hAnsi="Arial" w:cs="Arial"/>
          <w:b/>
          <w:sz w:val="22"/>
          <w:szCs w:val="22"/>
        </w:rPr>
        <w:t>u</w:t>
      </w:r>
      <w:r w:rsidRPr="00EE2E3E">
        <w:rPr>
          <w:rFonts w:ascii="Arial" w:hAnsi="Arial" w:cs="Arial"/>
          <w:b/>
          <w:sz w:val="22"/>
          <w:szCs w:val="22"/>
        </w:rPr>
        <w:t xml:space="preserve">se </w:t>
      </w:r>
      <w:r w:rsidR="00B42F59">
        <w:rPr>
          <w:rFonts w:ascii="Arial" w:hAnsi="Arial" w:cs="Arial"/>
          <w:b/>
          <w:sz w:val="22"/>
          <w:szCs w:val="22"/>
        </w:rPr>
        <w:t>m</w:t>
      </w:r>
      <w:r w:rsidRPr="00EE2E3E">
        <w:rPr>
          <w:rFonts w:ascii="Arial" w:hAnsi="Arial" w:cs="Arial"/>
          <w:b/>
          <w:sz w:val="22"/>
          <w:szCs w:val="22"/>
        </w:rPr>
        <w:t xml:space="preserve">odel </w:t>
      </w:r>
      <w:r w:rsidR="00B42F59">
        <w:rPr>
          <w:rFonts w:ascii="Arial" w:hAnsi="Arial" w:cs="Arial"/>
          <w:b/>
          <w:sz w:val="22"/>
          <w:szCs w:val="22"/>
        </w:rPr>
        <w:t>s</w:t>
      </w:r>
      <w:r w:rsidRPr="00EE2E3E">
        <w:rPr>
          <w:rFonts w:ascii="Arial" w:hAnsi="Arial" w:cs="Arial"/>
          <w:b/>
          <w:sz w:val="22"/>
          <w:szCs w:val="22"/>
        </w:rPr>
        <w:t xml:space="preserve">tanding </w:t>
      </w:r>
      <w:r w:rsidR="00B42F59">
        <w:rPr>
          <w:rFonts w:ascii="Arial" w:hAnsi="Arial" w:cs="Arial"/>
          <w:b/>
          <w:sz w:val="22"/>
          <w:szCs w:val="22"/>
        </w:rPr>
        <w:t>o</w:t>
      </w:r>
      <w:r w:rsidRPr="00EE2E3E">
        <w:rPr>
          <w:rFonts w:ascii="Arial" w:hAnsi="Arial" w:cs="Arial"/>
          <w:b/>
          <w:sz w:val="22"/>
          <w:szCs w:val="22"/>
        </w:rPr>
        <w:t>rders</w:t>
      </w:r>
      <w:bookmarkEnd w:id="7"/>
      <w:r w:rsidRPr="00EE2E3E">
        <w:rPr>
          <w:rFonts w:ascii="Arial" w:hAnsi="Arial" w:cs="Arial"/>
          <w:b/>
          <w:sz w:val="22"/>
          <w:szCs w:val="22"/>
        </w:rPr>
        <w:t xml:space="preserve"> </w:t>
      </w:r>
    </w:p>
    <w:p w14:paraId="7FE3B59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14:paraId="5DBADBBD"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14:paraId="648CD92B"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The financial regulations, as opposed to the standing orders of a council, include most of the requirements relevant to the council’s Responsible Financial Officer.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14:paraId="282D1114" w14:textId="620F9C89" w:rsidR="00EE2E3E" w:rsidRDefault="00F373AA" w:rsidP="005127E4">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Drafting </w:t>
      </w:r>
      <w:r w:rsidR="00B42F59">
        <w:rPr>
          <w:rFonts w:ascii="Arial" w:hAnsi="Arial" w:cs="Arial"/>
          <w:b/>
          <w:color w:val="000000"/>
          <w:sz w:val="22"/>
          <w:szCs w:val="22"/>
          <w:lang w:bidi="en-US"/>
        </w:rPr>
        <w:t>n</w:t>
      </w:r>
      <w:r w:rsidRPr="00D13515">
        <w:rPr>
          <w:rFonts w:ascii="Arial" w:hAnsi="Arial" w:cs="Arial"/>
          <w:b/>
          <w:color w:val="000000"/>
          <w:sz w:val="22"/>
          <w:szCs w:val="22"/>
          <w:lang w:bidi="en-US"/>
        </w:rPr>
        <w:t>otes</w:t>
      </w:r>
    </w:p>
    <w:p w14:paraId="47770852" w14:textId="77777777" w:rsidR="00D529C3"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14:paraId="3C870975"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14:paraId="238294EA" w14:textId="77777777" w:rsidR="00EE2E3E" w:rsidRPr="00D13515" w:rsidRDefault="00EE2E3E"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14:paraId="63978C74" w14:textId="77777777" w:rsidR="00C6169C" w:rsidRDefault="00C6169C" w:rsidP="005127E4">
      <w:pPr>
        <w:spacing w:line="276" w:lineRule="auto"/>
        <w:rPr>
          <w:rFonts w:ascii="Arial" w:hAnsi="Arial" w:cs="Arial"/>
          <w:b/>
          <w:szCs w:val="22"/>
        </w:rPr>
      </w:pPr>
      <w:r>
        <w:rPr>
          <w:rFonts w:ascii="Arial" w:hAnsi="Arial" w:cs="Arial"/>
          <w:b/>
          <w:szCs w:val="22"/>
        </w:rPr>
        <w:br w:type="page"/>
      </w:r>
    </w:p>
    <w:p w14:paraId="7CAA2E6F" w14:textId="23FF6C23" w:rsidR="00883BA0" w:rsidRPr="00F373AA" w:rsidRDefault="00F373AA" w:rsidP="005127E4">
      <w:pPr>
        <w:pStyle w:val="Heading1"/>
        <w:tabs>
          <w:tab w:val="clear" w:pos="851"/>
        </w:tabs>
        <w:spacing w:before="0" w:after="200" w:line="276" w:lineRule="auto"/>
        <w:ind w:left="567" w:hanging="567"/>
        <w:rPr>
          <w:rFonts w:ascii="Arial" w:hAnsi="Arial" w:cs="Arial"/>
          <w:b/>
          <w:szCs w:val="22"/>
        </w:rPr>
      </w:pPr>
      <w:bookmarkStart w:id="8" w:name="_Toc50024053"/>
      <w:r w:rsidRPr="00D13515">
        <w:rPr>
          <w:rFonts w:ascii="Arial" w:hAnsi="Arial" w:cs="Arial"/>
          <w:b/>
          <w:szCs w:val="22"/>
        </w:rPr>
        <w:lastRenderedPageBreak/>
        <w:t xml:space="preserve">Rules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d</w:t>
      </w:r>
      <w:r w:rsidRPr="00D13515">
        <w:rPr>
          <w:rFonts w:ascii="Arial" w:hAnsi="Arial" w:cs="Arial"/>
          <w:b/>
          <w:szCs w:val="22"/>
        </w:rPr>
        <w:t xml:space="preserve">ebate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1"/>
      <w:bookmarkEnd w:id="2"/>
      <w:bookmarkEnd w:id="3"/>
      <w:bookmarkEnd w:id="4"/>
      <w:bookmarkEnd w:id="6"/>
      <w:bookmarkEnd w:id="8"/>
    </w:p>
    <w:p w14:paraId="27C460C5"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14:paraId="33C13691"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14:paraId="165719B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14:paraId="26824E6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14:paraId="7007C0B4"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14:paraId="7478A50F"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14:paraId="5361316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14:paraId="52B1071F"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C6B0DC5"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14:paraId="61FC32C7"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14:paraId="2334F20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14:paraId="4134F7EA"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14:paraId="2817A6E6" w14:textId="77777777" w:rsidR="00883BA0" w:rsidRPr="00D13515" w:rsidRDefault="00883BA0" w:rsidP="005127E4">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14:paraId="2E6A85B2"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14:paraId="4797C3B9"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14:paraId="243C63AE"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speak on an amendment moved by another councillor; </w:t>
      </w:r>
    </w:p>
    <w:p w14:paraId="3BC8CB06"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14:paraId="21218397"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14:paraId="1DC20C9A" w14:textId="77777777" w:rsidR="00883BA0" w:rsidRPr="00D13515" w:rsidRDefault="00883BA0"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14:paraId="386A3421" w14:textId="77777777" w:rsidR="00883BA0" w:rsidRPr="00D13515" w:rsidRDefault="00C4001F" w:rsidP="005127E4">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14:paraId="5D5EBB11" w14:textId="77777777" w:rsidR="00883BA0" w:rsidRPr="00D13515" w:rsidRDefault="0064731C"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163B564B"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14:paraId="7D6A29EC" w14:textId="77777777" w:rsidR="00883BA0" w:rsidRPr="00D13515" w:rsidRDefault="00883BA0" w:rsidP="005127E4">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14:paraId="6CD7492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14:paraId="1A1E5847"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14:paraId="192D600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14:paraId="7CCABEC4"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14:paraId="09056290"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14:paraId="2EA2DD7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14:paraId="39161B8E"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14:paraId="202BF8D2"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51F548C9" w14:textId="77777777" w:rsidR="00883BA0" w:rsidRPr="00D13515" w:rsidRDefault="00883BA0" w:rsidP="005127E4">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14:paraId="49F61F36" w14:textId="77777777" w:rsidR="00883BA0" w:rsidRPr="00D13515"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14:paraId="2D2175EC" w14:textId="5E52C71F" w:rsidR="00F373AA" w:rsidRPr="00F373AA" w:rsidRDefault="00883BA0" w:rsidP="005127E4">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A86A17">
        <w:rPr>
          <w:rFonts w:ascii="Arial" w:hAnsi="Arial" w:cs="Arial"/>
          <w:color w:val="000000"/>
          <w:sz w:val="22"/>
          <w:szCs w:val="22"/>
          <w:lang w:bidi="en-US"/>
        </w:rPr>
        <w:t>5</w:t>
      </w:r>
      <w:r w:rsidRPr="00D13515">
        <w:rPr>
          <w:rFonts w:ascii="Arial" w:hAnsi="Arial" w:cs="Arial"/>
          <w:color w:val="000000"/>
          <w:sz w:val="22"/>
          <w:szCs w:val="22"/>
          <w:lang w:bidi="en-US"/>
        </w:rPr>
        <w:t xml:space="preserve"> minutes without the consent of the chairman of the meeting.</w:t>
      </w:r>
      <w:r w:rsidR="00F373AA">
        <w:rPr>
          <w:rFonts w:ascii="Arial" w:hAnsi="Arial" w:cs="Arial"/>
          <w:color w:val="000000"/>
          <w:sz w:val="22"/>
          <w:szCs w:val="22"/>
          <w:lang w:bidi="en-US"/>
        </w:rPr>
        <w:br/>
      </w:r>
    </w:p>
    <w:p w14:paraId="2E6CDB71" w14:textId="4D184DE2" w:rsidR="0032195E" w:rsidRPr="00F373AA" w:rsidRDefault="00F373AA" w:rsidP="005127E4">
      <w:pPr>
        <w:pStyle w:val="Heading1"/>
        <w:spacing w:before="0" w:after="200" w:line="276" w:lineRule="auto"/>
        <w:ind w:left="567" w:hanging="567"/>
        <w:rPr>
          <w:rFonts w:ascii="Arial" w:hAnsi="Arial" w:cs="Arial"/>
          <w:b/>
          <w:szCs w:val="22"/>
        </w:rPr>
      </w:pPr>
      <w:bookmarkStart w:id="9" w:name="_Toc357072130"/>
      <w:bookmarkStart w:id="10" w:name="_Toc359318555"/>
      <w:bookmarkStart w:id="11" w:name="_Toc359334503"/>
      <w:bookmarkStart w:id="12" w:name="_Toc359334782"/>
      <w:bookmarkStart w:id="13" w:name="_Toc359336484"/>
      <w:bookmarkStart w:id="14" w:name="_Toc50024054"/>
      <w:r w:rsidRPr="00D13515">
        <w:rPr>
          <w:rFonts w:ascii="Arial" w:hAnsi="Arial" w:cs="Arial"/>
          <w:b/>
          <w:szCs w:val="22"/>
        </w:rPr>
        <w:t xml:space="preserve">Disorderly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m</w:t>
      </w:r>
      <w:r w:rsidRPr="00D13515">
        <w:rPr>
          <w:rFonts w:ascii="Arial" w:hAnsi="Arial" w:cs="Arial"/>
          <w:b/>
          <w:szCs w:val="22"/>
        </w:rPr>
        <w:t>eetings</w:t>
      </w:r>
      <w:bookmarkEnd w:id="9"/>
      <w:bookmarkEnd w:id="10"/>
      <w:bookmarkEnd w:id="11"/>
      <w:bookmarkEnd w:id="12"/>
      <w:bookmarkEnd w:id="13"/>
      <w:bookmarkEnd w:id="14"/>
    </w:p>
    <w:p w14:paraId="212B3B45"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person shall obstruct the transaction of business at a meeting or behave </w:t>
      </w:r>
      <w:r w:rsidRPr="00D13515">
        <w:rPr>
          <w:rFonts w:ascii="Arial" w:hAnsi="Arial" w:cs="Arial"/>
          <w:color w:val="000000"/>
          <w:sz w:val="22"/>
          <w:szCs w:val="22"/>
          <w:lang w:bidi="en-US"/>
        </w:rPr>
        <w:lastRenderedPageBreak/>
        <w:t>offensively or improperly. If this standing order is ignored, the chairman of the meeting shall request such person(s) to moderate or improve their conduct.</w:t>
      </w:r>
    </w:p>
    <w:p w14:paraId="128D88E8" w14:textId="77777777" w:rsidR="00883BA0" w:rsidRPr="00D13515"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14:paraId="0DBC659A" w14:textId="06E65622" w:rsidR="00883BA0" w:rsidRPr="00F373AA" w:rsidRDefault="00883BA0" w:rsidP="005127E4">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14:paraId="7F67ECD2" w14:textId="58C7A220" w:rsidR="00883BA0" w:rsidRPr="00F373AA" w:rsidRDefault="00F373AA" w:rsidP="005127E4">
      <w:pPr>
        <w:pStyle w:val="Heading1"/>
        <w:spacing w:before="0" w:after="200" w:line="276" w:lineRule="auto"/>
        <w:ind w:left="567" w:hanging="567"/>
        <w:rPr>
          <w:rFonts w:ascii="Arial" w:hAnsi="Arial" w:cs="Arial"/>
          <w:b/>
          <w:szCs w:val="22"/>
        </w:rPr>
      </w:pPr>
      <w:bookmarkStart w:id="15" w:name="_Toc357072131"/>
      <w:bookmarkStart w:id="16" w:name="_Toc359318556"/>
      <w:bookmarkStart w:id="17" w:name="_Toc359334504"/>
      <w:bookmarkStart w:id="18" w:name="_Toc359334783"/>
      <w:bookmarkStart w:id="19" w:name="_Toc359336485"/>
      <w:bookmarkStart w:id="20" w:name="_Toc50024055"/>
      <w:r w:rsidRPr="00D13515">
        <w:rPr>
          <w:rFonts w:ascii="Arial" w:hAnsi="Arial" w:cs="Arial"/>
          <w:b/>
          <w:szCs w:val="22"/>
        </w:rPr>
        <w:t xml:space="preserve">Meetings </w:t>
      </w:r>
      <w:r w:rsidR="00B42F59">
        <w:rPr>
          <w:rFonts w:ascii="Arial" w:hAnsi="Arial" w:cs="Arial"/>
          <w:b/>
          <w:szCs w:val="22"/>
        </w:rPr>
        <w:t>g</w:t>
      </w:r>
      <w:r w:rsidRPr="00D13515">
        <w:rPr>
          <w:rFonts w:ascii="Arial" w:hAnsi="Arial" w:cs="Arial"/>
          <w:b/>
          <w:szCs w:val="22"/>
        </w:rPr>
        <w:t>enerally</w:t>
      </w:r>
      <w:bookmarkEnd w:id="15"/>
      <w:bookmarkEnd w:id="16"/>
      <w:bookmarkEnd w:id="17"/>
      <w:bookmarkEnd w:id="18"/>
      <w:bookmarkEnd w:id="19"/>
      <w:bookmarkEnd w:id="20"/>
    </w:p>
    <w:p w14:paraId="50F52282"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6739B68E"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2C1D63EB" w14:textId="77777777" w:rsidR="00883BA0" w:rsidRPr="00D13515" w:rsidRDefault="00883BA0"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7E8EEB49"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14:paraId="60D3A663" w14:textId="77777777" w:rsidTr="00EE2E3E">
        <w:tc>
          <w:tcPr>
            <w:tcW w:w="425" w:type="dxa"/>
            <w:shd w:val="clear" w:color="auto" w:fill="auto"/>
          </w:tcPr>
          <w:p w14:paraId="4BE5433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3550337A"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14:paraId="7291C784" w14:textId="77777777" w:rsidTr="00EE2E3E">
        <w:tc>
          <w:tcPr>
            <w:tcW w:w="425" w:type="dxa"/>
            <w:shd w:val="clear" w:color="auto" w:fill="auto"/>
          </w:tcPr>
          <w:p w14:paraId="32A3005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25155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753AF9E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14:paraId="454C6A44" w14:textId="77777777" w:rsidTr="00EE2E3E">
        <w:tc>
          <w:tcPr>
            <w:tcW w:w="425" w:type="dxa"/>
            <w:shd w:val="clear" w:color="auto" w:fill="auto"/>
          </w:tcPr>
          <w:p w14:paraId="5DA00092" w14:textId="77777777" w:rsidR="00883BA0" w:rsidRPr="00D13515" w:rsidRDefault="00C15D28"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5E42D759" w14:textId="31E68E50" w:rsidR="00883BA0" w:rsidRPr="00D13515" w:rsidRDefault="00883BA0" w:rsidP="00A86A17">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A86A17">
              <w:rPr>
                <w:rFonts w:ascii="Arial" w:hAnsi="Arial" w:cs="Arial"/>
                <w:b/>
                <w:color w:val="000000"/>
                <w:sz w:val="22"/>
                <w:szCs w:val="22"/>
                <w:lang w:bidi="en-US"/>
              </w:rPr>
              <w:t>.</w:t>
            </w:r>
            <w:r w:rsidRPr="00D13515">
              <w:rPr>
                <w:rFonts w:ascii="Arial" w:hAnsi="Arial" w:cs="Arial"/>
                <w:b/>
                <w:color w:val="000000"/>
                <w:sz w:val="22"/>
                <w:szCs w:val="22"/>
                <w:lang w:bidi="en-US"/>
              </w:rPr>
              <w:t xml:space="preserve"> </w:t>
            </w:r>
          </w:p>
        </w:tc>
      </w:tr>
      <w:tr w:rsidR="00883BA0" w:rsidRPr="00D13515" w14:paraId="401983C1" w14:textId="77777777" w:rsidTr="00EE2E3E">
        <w:tc>
          <w:tcPr>
            <w:tcW w:w="425" w:type="dxa"/>
            <w:shd w:val="clear" w:color="auto" w:fill="auto"/>
          </w:tcPr>
          <w:p w14:paraId="1F9592F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4834B70C"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295F179C"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14:paraId="64CE3F1A" w14:textId="77777777" w:rsidTr="00EE2E3E">
        <w:tc>
          <w:tcPr>
            <w:tcW w:w="425" w:type="dxa"/>
            <w:shd w:val="clear" w:color="auto" w:fill="auto"/>
          </w:tcPr>
          <w:p w14:paraId="2DE052EA"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1D99FA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14:paraId="56A62D6E" w14:textId="77777777" w:rsidTr="00EE2E3E">
        <w:tc>
          <w:tcPr>
            <w:tcW w:w="425" w:type="dxa"/>
            <w:shd w:val="clear" w:color="auto" w:fill="auto"/>
          </w:tcPr>
          <w:p w14:paraId="5757B13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A35A274" w14:textId="0767172F" w:rsidR="00883BA0" w:rsidRPr="00D13515" w:rsidRDefault="00883BA0" w:rsidP="00A86A1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A86A17">
              <w:rPr>
                <w:rFonts w:ascii="Arial" w:hAnsi="Arial" w:cs="Arial"/>
                <w:color w:val="000000"/>
                <w:sz w:val="22"/>
                <w:szCs w:val="22"/>
                <w:lang w:bidi="en-US"/>
              </w:rPr>
              <w:t>3</w:t>
            </w:r>
            <w:r w:rsidRPr="00D13515">
              <w:rPr>
                <w:rFonts w:ascii="Arial" w:hAnsi="Arial" w:cs="Arial"/>
                <w:color w:val="000000"/>
                <w:sz w:val="22"/>
                <w:szCs w:val="22"/>
                <w:lang w:bidi="en-US"/>
              </w:rPr>
              <w:t xml:space="preserve"> minutes unless directed by the chairman of the meeting.</w:t>
            </w:r>
          </w:p>
        </w:tc>
      </w:tr>
      <w:tr w:rsidR="00883BA0" w:rsidRPr="00D13515" w14:paraId="32C6D0F8" w14:textId="77777777" w:rsidTr="00EE2E3E">
        <w:trPr>
          <w:trHeight w:val="683"/>
        </w:trPr>
        <w:tc>
          <w:tcPr>
            <w:tcW w:w="425" w:type="dxa"/>
            <w:shd w:val="clear" w:color="auto" w:fill="auto"/>
          </w:tcPr>
          <w:p w14:paraId="4029C76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1DD295BA" w14:textId="7CBE9C77" w:rsidR="00883BA0" w:rsidRPr="00D13515" w:rsidRDefault="00883BA0" w:rsidP="00A86A1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A86A17">
              <w:rPr>
                <w:rFonts w:ascii="Arial" w:hAnsi="Arial" w:cs="Arial"/>
                <w:color w:val="000000"/>
                <w:sz w:val="22"/>
                <w:szCs w:val="22"/>
                <w:lang w:bidi="en-US"/>
              </w:rPr>
              <w:t>5</w:t>
            </w:r>
            <w:r w:rsidRPr="00D13515">
              <w:rPr>
                <w:rFonts w:ascii="Arial" w:hAnsi="Arial" w:cs="Arial"/>
                <w:color w:val="000000"/>
                <w:sz w:val="22"/>
                <w:szCs w:val="22"/>
                <w:lang w:bidi="en-US"/>
              </w:rPr>
              <w:t xml:space="preserve"> minutes.</w:t>
            </w:r>
          </w:p>
        </w:tc>
      </w:tr>
      <w:tr w:rsidR="00883BA0" w:rsidRPr="00D13515" w14:paraId="7FAD0E19" w14:textId="77777777" w:rsidTr="00EE2E3E">
        <w:tc>
          <w:tcPr>
            <w:tcW w:w="425" w:type="dxa"/>
            <w:shd w:val="clear" w:color="auto" w:fill="auto"/>
          </w:tcPr>
          <w:p w14:paraId="104B901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3DE47018"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 accordance with standing order 3(e), a question shall not require a response at the meeting nor start a debate on the question. The chairman of the meeting </w:t>
            </w:r>
            <w:r w:rsidRPr="00D13515">
              <w:rPr>
                <w:rFonts w:ascii="Arial" w:hAnsi="Arial" w:cs="Arial"/>
                <w:color w:val="000000"/>
                <w:sz w:val="22"/>
                <w:szCs w:val="22"/>
                <w:lang w:bidi="en-US"/>
              </w:rPr>
              <w:lastRenderedPageBreak/>
              <w:t>may direct that a written or oral response be given.</w:t>
            </w:r>
          </w:p>
        </w:tc>
      </w:tr>
      <w:tr w:rsidR="00883BA0" w:rsidRPr="00D13515" w14:paraId="430CF8E9" w14:textId="77777777" w:rsidTr="00EE2E3E">
        <w:tc>
          <w:tcPr>
            <w:tcW w:w="425" w:type="dxa"/>
            <w:shd w:val="clear" w:color="auto" w:fill="auto"/>
          </w:tcPr>
          <w:p w14:paraId="2D02DCE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61E25613" w14:textId="5B679799" w:rsidR="00883BA0" w:rsidRPr="00D13515" w:rsidRDefault="00883BA0" w:rsidP="00A86A17">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w:t>
            </w:r>
            <w:proofErr w:type="gramStart"/>
            <w:r w:rsidRPr="00D13515">
              <w:rPr>
                <w:rFonts w:ascii="Arial" w:hAnsi="Arial" w:cs="Arial"/>
                <w:color w:val="000000"/>
                <w:sz w:val="22"/>
                <w:szCs w:val="22"/>
                <w:lang w:bidi="en-US"/>
              </w:rPr>
              <w:t xml:space="preserve">shall </w:t>
            </w:r>
            <w:proofErr w:type="spellStart"/>
            <w:r w:rsidRPr="00D13515">
              <w:rPr>
                <w:rFonts w:ascii="Arial" w:hAnsi="Arial" w:cs="Arial"/>
                <w:color w:val="000000"/>
                <w:sz w:val="22"/>
                <w:szCs w:val="22"/>
                <w:lang w:bidi="en-US"/>
              </w:rPr>
              <w:t>shall</w:t>
            </w:r>
            <w:proofErr w:type="spellEnd"/>
            <w:proofErr w:type="gramEnd"/>
            <w:r w:rsidRPr="00D13515">
              <w:rPr>
                <w:rFonts w:ascii="Arial" w:hAnsi="Arial" w:cs="Arial"/>
                <w:color w:val="000000"/>
                <w:sz w:val="22"/>
                <w:szCs w:val="22"/>
                <w:lang w:bidi="en-US"/>
              </w:rPr>
              <w:t xml:space="preserve"> raise his hand when requesting to speak and stand when speaking (except when a person has a disability or is likely to suffer discomfort). The chairman of the meeting may at any time permit a person to be seated when speaking.</w:t>
            </w:r>
          </w:p>
        </w:tc>
      </w:tr>
      <w:tr w:rsidR="00883BA0" w:rsidRPr="00D13515" w14:paraId="7D9A8569" w14:textId="77777777" w:rsidTr="00EE2E3E">
        <w:tc>
          <w:tcPr>
            <w:tcW w:w="425" w:type="dxa"/>
            <w:shd w:val="clear" w:color="auto" w:fill="auto"/>
          </w:tcPr>
          <w:p w14:paraId="63B5CC9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076EE23"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14:paraId="1E3CBBA3" w14:textId="77777777" w:rsidTr="00EE2E3E">
        <w:tc>
          <w:tcPr>
            <w:tcW w:w="425" w:type="dxa"/>
            <w:shd w:val="clear" w:color="auto" w:fill="auto"/>
          </w:tcPr>
          <w:p w14:paraId="2BFCFF0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23D0D9B5" w14:textId="77777777" w:rsidR="00883BA0" w:rsidRPr="00D13515" w:rsidRDefault="00883BA0" w:rsidP="005127E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14:paraId="19234870" w14:textId="77777777" w:rsidTr="00EE2E3E">
        <w:tc>
          <w:tcPr>
            <w:tcW w:w="425" w:type="dxa"/>
            <w:shd w:val="clear" w:color="auto" w:fill="auto"/>
          </w:tcPr>
          <w:p w14:paraId="1AF72F9D" w14:textId="77777777" w:rsidR="007138CB" w:rsidRPr="00D13515" w:rsidRDefault="007138CB"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7EA53E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13A0C146" w14:textId="77777777" w:rsidR="005B71B2" w:rsidRPr="00D13515" w:rsidRDefault="00E22CE1" w:rsidP="005127E4">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14:paraId="67A1D72A" w14:textId="77777777" w:rsidTr="00EE2E3E">
        <w:tc>
          <w:tcPr>
            <w:tcW w:w="425" w:type="dxa"/>
            <w:shd w:val="clear" w:color="auto" w:fill="auto"/>
          </w:tcPr>
          <w:p w14:paraId="799EB864"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5914CE03" w14:textId="77777777" w:rsidR="00E22CE1"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E302255" w14:textId="77777777" w:rsidR="00E22CE1" w:rsidRPr="00D13515" w:rsidRDefault="00081393"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14:paraId="4224FC17" w14:textId="77777777" w:rsidTr="00EE2E3E">
        <w:tc>
          <w:tcPr>
            <w:tcW w:w="425" w:type="dxa"/>
            <w:shd w:val="clear" w:color="auto" w:fill="auto"/>
          </w:tcPr>
          <w:p w14:paraId="46C8609E"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102F58A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14:paraId="0367DA0E"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14:paraId="2BA05DB9" w14:textId="77777777" w:rsidTr="00EE2E3E">
        <w:tc>
          <w:tcPr>
            <w:tcW w:w="425" w:type="dxa"/>
            <w:shd w:val="clear" w:color="auto" w:fill="auto"/>
          </w:tcPr>
          <w:p w14:paraId="1FE7D04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1B2D158C"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14:paraId="53681F36" w14:textId="77777777" w:rsidTr="00EE2E3E">
        <w:tc>
          <w:tcPr>
            <w:tcW w:w="425" w:type="dxa"/>
            <w:shd w:val="clear" w:color="auto" w:fill="auto"/>
          </w:tcPr>
          <w:p w14:paraId="42384F1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14:paraId="053EC069"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14:paraId="655F92B1" w14:textId="77777777" w:rsidTr="00EE2E3E">
        <w:tc>
          <w:tcPr>
            <w:tcW w:w="425" w:type="dxa"/>
            <w:shd w:val="clear" w:color="auto" w:fill="auto"/>
          </w:tcPr>
          <w:p w14:paraId="5C8234C1"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0A2EBDA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E2EC54D"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2353EAB3"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14:paraId="4B1B41D9" w14:textId="77777777" w:rsidTr="00EE2E3E">
        <w:tc>
          <w:tcPr>
            <w:tcW w:w="425" w:type="dxa"/>
            <w:shd w:val="clear" w:color="auto" w:fill="auto"/>
          </w:tcPr>
          <w:p w14:paraId="1E8B7CF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845384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428D49B2"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41511133"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E0D9BB4" w14:textId="77777777" w:rsidR="00883BA0" w:rsidRPr="00D13515" w:rsidRDefault="002412D2"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14:paraId="6AE03464" w14:textId="77777777" w:rsidTr="00EE2E3E">
        <w:tc>
          <w:tcPr>
            <w:tcW w:w="425" w:type="dxa"/>
            <w:shd w:val="clear" w:color="auto" w:fill="auto"/>
          </w:tcPr>
          <w:p w14:paraId="6FBA0C87"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14:paraId="4F7F8A0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14:paraId="3F18A938" w14:textId="77777777" w:rsidTr="00EE2E3E">
        <w:tc>
          <w:tcPr>
            <w:tcW w:w="425" w:type="dxa"/>
            <w:shd w:val="clear" w:color="auto" w:fill="auto"/>
          </w:tcPr>
          <w:p w14:paraId="3646E37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890AE2F"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14:paraId="41772122"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14:paraId="123EE9F3"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14:paraId="12A1C587"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14:paraId="63239300" w14:textId="77777777" w:rsidR="00B8114F" w:rsidRPr="00D13515" w:rsidRDefault="00B8114F"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14:paraId="66CB415D"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14:paraId="1E9768E0"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14:paraId="319F15EB" w14:textId="77777777" w:rsidR="00883BA0" w:rsidRPr="00D13515" w:rsidRDefault="00883BA0" w:rsidP="005127E4">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14:paraId="379C6710" w14:textId="77777777" w:rsidTr="00EE2E3E">
        <w:tc>
          <w:tcPr>
            <w:tcW w:w="425" w:type="dxa"/>
            <w:shd w:val="clear" w:color="auto" w:fill="auto"/>
          </w:tcPr>
          <w:p w14:paraId="3020A2CF"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6F12B464"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3B9F4E53"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98C9281" w14:textId="77777777" w:rsidR="000C5EDE" w:rsidRPr="00D13515" w:rsidRDefault="000C5EDE"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50DD3C39"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525C3CFC" w14:textId="77777777" w:rsidR="002412D2"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14:paraId="6CA57E1F" w14:textId="77777777" w:rsidTr="00EE2E3E">
        <w:tc>
          <w:tcPr>
            <w:tcW w:w="425" w:type="dxa"/>
            <w:shd w:val="clear" w:color="auto" w:fill="auto"/>
          </w:tcPr>
          <w:p w14:paraId="062AB0A6"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2EC78FFF" w14:textId="77777777" w:rsidR="00D059D7" w:rsidRPr="00D13515" w:rsidRDefault="00D059D7"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38EBEC40"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4DD31915" w14:textId="77777777" w:rsidR="00883BA0"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14:paraId="36761F8F"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bl>
    <w:p w14:paraId="23E46EEA" w14:textId="77777777" w:rsidR="00C6169C" w:rsidRDefault="00C6169C" w:rsidP="005127E4">
      <w:pPr>
        <w:spacing w:line="276" w:lineRule="auto"/>
      </w:pPr>
      <w:r>
        <w:br w:type="page"/>
      </w:r>
    </w:p>
    <w:tbl>
      <w:tblPr>
        <w:tblW w:w="0" w:type="auto"/>
        <w:tblInd w:w="-459" w:type="dxa"/>
        <w:tblLook w:val="01E0" w:firstRow="1" w:lastRow="1" w:firstColumn="1" w:lastColumn="1" w:noHBand="0" w:noVBand="0"/>
      </w:tblPr>
      <w:tblGrid>
        <w:gridCol w:w="425"/>
        <w:gridCol w:w="8556"/>
      </w:tblGrid>
      <w:tr w:rsidR="00883BA0" w:rsidRPr="00D13515" w14:paraId="21A4931C" w14:textId="77777777" w:rsidTr="00EE2E3E">
        <w:tc>
          <w:tcPr>
            <w:tcW w:w="425" w:type="dxa"/>
            <w:shd w:val="clear" w:color="auto" w:fill="auto"/>
          </w:tcPr>
          <w:p w14:paraId="0D7FC008"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14:paraId="78F6AF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2AAA202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14:paraId="5B9FEF1A" w14:textId="77777777" w:rsidR="0082584E" w:rsidRPr="00D13515" w:rsidRDefault="00883BA0" w:rsidP="005127E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14:paraId="331F9142" w14:textId="77777777" w:rsidTr="00EE2E3E">
        <w:tc>
          <w:tcPr>
            <w:tcW w:w="425" w:type="dxa"/>
            <w:shd w:val="clear" w:color="auto" w:fill="auto"/>
          </w:tcPr>
          <w:p w14:paraId="41AC6AC5" w14:textId="77777777" w:rsidR="00883BA0" w:rsidRPr="00D13515" w:rsidRDefault="00883BA0" w:rsidP="005127E4">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14:paraId="0E88D9FE" w14:textId="4802CAE3" w:rsidR="00883BA0" w:rsidRPr="00D13515" w:rsidRDefault="00883BA0" w:rsidP="00DD3F66">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A86A17">
              <w:rPr>
                <w:rFonts w:ascii="Arial" w:hAnsi="Arial" w:cs="Arial"/>
                <w:color w:val="000000"/>
                <w:sz w:val="22"/>
                <w:szCs w:val="22"/>
                <w:lang w:bidi="en-US"/>
              </w:rPr>
              <w:t xml:space="preserve">2 </w:t>
            </w:r>
            <w:r w:rsidRPr="00D13515">
              <w:rPr>
                <w:rFonts w:ascii="Arial" w:hAnsi="Arial" w:cs="Arial"/>
                <w:color w:val="000000"/>
                <w:sz w:val="22"/>
                <w:szCs w:val="22"/>
                <w:lang w:bidi="en-US"/>
              </w:rPr>
              <w:t>hours.</w:t>
            </w:r>
          </w:p>
        </w:tc>
      </w:tr>
    </w:tbl>
    <w:p w14:paraId="5D145C5A"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2191E313" w14:textId="52CED486"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024056"/>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31"/>
      <w:bookmarkEnd w:id="32"/>
      <w:bookmarkEnd w:id="33"/>
      <w:bookmarkEnd w:id="34"/>
      <w:bookmarkEnd w:id="35"/>
      <w:bookmarkEnd w:id="36"/>
    </w:p>
    <w:p w14:paraId="74C1228C" w14:textId="77777777" w:rsidR="00883BA0" w:rsidRPr="00D13515" w:rsidRDefault="00EE767B"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14:paraId="30573C1D" w14:textId="77777777" w:rsidR="00883BA0" w:rsidRPr="00D13515" w:rsidRDefault="00883BA0"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14:paraId="1DA9E3B4" w14:textId="77777777" w:rsidR="00883BA0" w:rsidRPr="00D13515" w:rsidRDefault="00973F81" w:rsidP="005127E4">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14:paraId="19912897" w14:textId="77777777" w:rsidR="00883BA0" w:rsidRPr="00D13515" w:rsidRDefault="00973F81" w:rsidP="005127E4">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14:paraId="70CEE52C"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14:paraId="4C3AAB4A"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14:paraId="01CA1BB7"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14:paraId="4195E930"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14:paraId="2F1FA8A3" w14:textId="72597085"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DD3F66">
        <w:rPr>
          <w:rFonts w:ascii="Arial" w:hAnsi="Arial" w:cs="Arial"/>
          <w:color w:val="000000"/>
          <w:sz w:val="22"/>
          <w:szCs w:val="22"/>
          <w:lang w:bidi="en-US"/>
        </w:rPr>
        <w:t>7</w:t>
      </w:r>
      <w:r w:rsidRPr="00D13515">
        <w:rPr>
          <w:rFonts w:ascii="Arial" w:hAnsi="Arial" w:cs="Arial"/>
          <w:color w:val="000000"/>
          <w:sz w:val="22"/>
          <w:szCs w:val="22"/>
          <w:lang w:bidi="en-US"/>
        </w:rPr>
        <w:t xml:space="preserve"> days before the meeting that they are unable to attend;</w:t>
      </w:r>
    </w:p>
    <w:p w14:paraId="6C9549A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14:paraId="3637A712"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14:paraId="10112CE4"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14:paraId="7DF3E803"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14:paraId="1118BC58"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shall determine if the public and press are permitted to attend the meetings of a sub-committee and also the advance public notice requirements, if any, required for the meetings of a sub-committee; </w:t>
      </w:r>
    </w:p>
    <w:p w14:paraId="7CFE3C2E" w14:textId="77777777" w:rsidR="00883BA0" w:rsidRPr="00D13515"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14:paraId="7D3F48CA" w14:textId="53247B8D" w:rsidR="00883BA0" w:rsidRPr="00F373AA" w:rsidRDefault="00883BA0" w:rsidP="005127E4">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14:paraId="2EFEEDA6" w14:textId="51198981" w:rsidR="00883BA0" w:rsidRPr="00F373AA" w:rsidRDefault="00F373AA" w:rsidP="005127E4">
      <w:pPr>
        <w:pStyle w:val="Heading1"/>
        <w:spacing w:before="0" w:after="200" w:line="276" w:lineRule="auto"/>
        <w:ind w:left="567" w:hanging="567"/>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024057"/>
      <w:r w:rsidRPr="00D13515">
        <w:rPr>
          <w:rFonts w:ascii="Arial" w:hAnsi="Arial" w:cs="Arial"/>
          <w:b/>
          <w:szCs w:val="22"/>
        </w:rPr>
        <w:t xml:space="preserve">Ordinary </w:t>
      </w:r>
      <w:r w:rsidR="00B42F59">
        <w:rPr>
          <w:rFonts w:ascii="Arial" w:hAnsi="Arial" w:cs="Arial"/>
          <w:b/>
          <w:szCs w:val="22"/>
        </w:rPr>
        <w:t>c</w:t>
      </w:r>
      <w:r w:rsidRPr="00D13515">
        <w:rPr>
          <w:rFonts w:ascii="Arial" w:hAnsi="Arial" w:cs="Arial"/>
          <w:b/>
          <w:szCs w:val="22"/>
        </w:rPr>
        <w:t xml:space="preserve">ouncil </w:t>
      </w:r>
      <w:r w:rsidR="00B42F59">
        <w:rPr>
          <w:rFonts w:ascii="Arial" w:hAnsi="Arial" w:cs="Arial"/>
          <w:b/>
          <w:szCs w:val="22"/>
        </w:rPr>
        <w:t>m</w:t>
      </w:r>
      <w:r w:rsidRPr="00D13515">
        <w:rPr>
          <w:rFonts w:ascii="Arial" w:hAnsi="Arial" w:cs="Arial"/>
          <w:b/>
          <w:szCs w:val="22"/>
        </w:rPr>
        <w:t>eetings</w:t>
      </w:r>
      <w:bookmarkEnd w:id="38"/>
      <w:bookmarkEnd w:id="39"/>
      <w:bookmarkEnd w:id="40"/>
      <w:bookmarkEnd w:id="41"/>
      <w:bookmarkEnd w:id="42"/>
      <w:bookmarkEnd w:id="43"/>
      <w:r w:rsidRPr="00D13515">
        <w:rPr>
          <w:rFonts w:ascii="Arial" w:hAnsi="Arial" w:cs="Arial"/>
          <w:b/>
          <w:szCs w:val="22"/>
        </w:rPr>
        <w:t xml:space="preserve"> </w:t>
      </w:r>
    </w:p>
    <w:p w14:paraId="04EFC77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14:paraId="7DC39849"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53B61EF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14:paraId="0CCF63C5"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14:paraId="0B333537"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14:paraId="468D3EB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14:paraId="33ACEEF8"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14:paraId="0C5861CF"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35AD0124"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14:paraId="49118BBB" w14:textId="77777777" w:rsidR="00883BA0" w:rsidRPr="00D13515" w:rsidRDefault="00883BA0" w:rsidP="005127E4">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lastRenderedPageBreak/>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14:paraId="412A73F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14:paraId="14B01F0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14:paraId="43A2336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14:paraId="409A6ED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14:paraId="7F9B6DC5"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14:paraId="08CF10D6"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14:paraId="0AC5955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14:paraId="590016C1"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14:paraId="7375E19F"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14:paraId="0C5D861A"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14:paraId="7AEE584D"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14:paraId="24BE7F68"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14:paraId="3B2A6EF4"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14:paraId="65EF6CFE" w14:textId="77777777" w:rsidR="00883BA0" w:rsidRPr="00D13515"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14:paraId="2D352AC2"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14:paraId="6BB63030"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14:paraId="476387DD" w14:textId="77777777" w:rsidR="00883BA0"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14:paraId="50600ED0" w14:textId="77777777" w:rsidR="00472E93" w:rsidRPr="00D13515" w:rsidRDefault="005D0FAA"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14:paraId="1025202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472E93" w:rsidRPr="00D13515">
        <w:rPr>
          <w:rFonts w:ascii="Arial" w:hAnsi="Arial" w:cs="Arial"/>
          <w:color w:val="000000"/>
          <w:sz w:val="22"/>
          <w:szCs w:val="22"/>
          <w:lang w:bidi="en-US"/>
        </w:rPr>
        <w:t>ouncil’s employment policies and procedures;</w:t>
      </w:r>
    </w:p>
    <w:p w14:paraId="7B4E27F0" w14:textId="77777777" w:rsidR="00472E93" w:rsidRPr="00D13515" w:rsidRDefault="00170729"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14:paraId="5DFBF962" w14:textId="6169F424" w:rsidR="00883BA0" w:rsidRPr="00F373AA" w:rsidRDefault="00883BA0" w:rsidP="005127E4">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14:paraId="28027CDB" w14:textId="0214B908" w:rsidR="00883BA0" w:rsidRPr="00F373AA" w:rsidRDefault="00F373AA" w:rsidP="005127E4">
      <w:pPr>
        <w:pStyle w:val="Heading1"/>
        <w:tabs>
          <w:tab w:val="left" w:pos="567"/>
        </w:tabs>
        <w:spacing w:before="0" w:after="200" w:line="276" w:lineRule="auto"/>
        <w:ind w:left="567" w:hanging="567"/>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024058"/>
      <w:r w:rsidRPr="00D13515">
        <w:rPr>
          <w:rFonts w:ascii="Arial" w:hAnsi="Arial" w:cs="Arial"/>
          <w:b/>
          <w:szCs w:val="22"/>
        </w:rPr>
        <w:t xml:space="preserve">Extraordinary </w:t>
      </w:r>
      <w:r w:rsidR="00B42F59">
        <w:rPr>
          <w:rFonts w:ascii="Arial" w:hAnsi="Arial" w:cs="Arial"/>
          <w:b/>
          <w:szCs w:val="22"/>
        </w:rPr>
        <w:t>m</w:t>
      </w:r>
      <w:r w:rsidRPr="00D13515">
        <w:rPr>
          <w:rFonts w:ascii="Arial" w:hAnsi="Arial" w:cs="Arial"/>
          <w:b/>
          <w:szCs w:val="22"/>
        </w:rPr>
        <w:t>eetings</w:t>
      </w:r>
      <w:bookmarkEnd w:id="44"/>
      <w:r>
        <w:rPr>
          <w:rFonts w:ascii="Arial" w:hAnsi="Arial" w:cs="Arial"/>
          <w:b/>
          <w:szCs w:val="22"/>
        </w:rPr>
        <w:t xml:space="preserve"> </w:t>
      </w:r>
      <w:r w:rsidR="00B42F59">
        <w:rPr>
          <w:rFonts w:ascii="Arial" w:hAnsi="Arial" w:cs="Arial"/>
          <w:b/>
          <w:szCs w:val="22"/>
        </w:rPr>
        <w:t>o</w:t>
      </w:r>
      <w:r>
        <w:rPr>
          <w:rFonts w:ascii="Arial" w:hAnsi="Arial" w:cs="Arial"/>
          <w:b/>
          <w:szCs w:val="22"/>
        </w:rPr>
        <w:t xml:space="preserve">f </w:t>
      </w:r>
      <w:r w:rsidR="00B42F59">
        <w:rPr>
          <w:rFonts w:ascii="Arial" w:hAnsi="Arial" w:cs="Arial"/>
          <w:b/>
          <w:szCs w:val="22"/>
        </w:rPr>
        <w:t>t</w:t>
      </w:r>
      <w:r>
        <w:rPr>
          <w:rFonts w:ascii="Arial" w:hAnsi="Arial" w:cs="Arial"/>
          <w:b/>
          <w:szCs w:val="22"/>
        </w:rPr>
        <w:t xml:space="preserve">he </w:t>
      </w:r>
      <w:r w:rsidR="00B42F59">
        <w:rPr>
          <w:rFonts w:ascii="Arial" w:hAnsi="Arial" w:cs="Arial"/>
          <w:b/>
          <w:szCs w:val="22"/>
        </w:rPr>
        <w:t>c</w:t>
      </w:r>
      <w:r>
        <w:rPr>
          <w:rFonts w:ascii="Arial" w:hAnsi="Arial" w:cs="Arial"/>
          <w:b/>
          <w:szCs w:val="22"/>
        </w:rPr>
        <w:t xml:space="preserve">ouncil, </w:t>
      </w:r>
      <w:r w:rsidR="00B42F59">
        <w:rPr>
          <w:rFonts w:ascii="Arial" w:hAnsi="Arial" w:cs="Arial"/>
          <w:b/>
          <w:szCs w:val="22"/>
        </w:rPr>
        <w:t>c</w:t>
      </w:r>
      <w:r w:rsidRPr="00D13515">
        <w:rPr>
          <w:rFonts w:ascii="Arial" w:hAnsi="Arial" w:cs="Arial"/>
          <w:b/>
          <w:szCs w:val="22"/>
        </w:rPr>
        <w:t xml:space="preserve">ommittees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ub-</w:t>
      </w:r>
      <w:r w:rsidR="00B42F59">
        <w:rPr>
          <w:rFonts w:ascii="Arial" w:hAnsi="Arial" w:cs="Arial"/>
          <w:b/>
          <w:szCs w:val="22"/>
        </w:rPr>
        <w:t>c</w:t>
      </w:r>
      <w:r w:rsidRPr="00D13515">
        <w:rPr>
          <w:rFonts w:ascii="Arial" w:hAnsi="Arial" w:cs="Arial"/>
          <w:b/>
          <w:szCs w:val="22"/>
        </w:rPr>
        <w:t>ommittees</w:t>
      </w:r>
      <w:bookmarkEnd w:id="45"/>
      <w:bookmarkEnd w:id="46"/>
      <w:bookmarkEnd w:id="47"/>
      <w:bookmarkEnd w:id="48"/>
      <w:bookmarkEnd w:id="49"/>
    </w:p>
    <w:p w14:paraId="027C9635"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14:paraId="009B2F0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14:paraId="5C679C66" w14:textId="77777777" w:rsidR="00883BA0" w:rsidRPr="00D13515"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14:paraId="10CDA156" w14:textId="06EA59DF" w:rsidR="00883BA0" w:rsidRPr="00F373AA" w:rsidRDefault="00883BA0" w:rsidP="005127E4">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DD3F66">
        <w:rPr>
          <w:rFonts w:ascii="Arial" w:hAnsi="Arial" w:cs="Arial"/>
          <w:color w:val="000000"/>
          <w:sz w:val="22"/>
          <w:szCs w:val="22"/>
          <w:lang w:bidi="en-US"/>
        </w:rPr>
        <w:t>7</w:t>
      </w:r>
      <w:r w:rsidRPr="00D13515">
        <w:rPr>
          <w:rFonts w:ascii="Arial" w:hAnsi="Arial" w:cs="Arial"/>
          <w:color w:val="000000"/>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DD3F66">
        <w:rPr>
          <w:rFonts w:ascii="Arial" w:hAnsi="Arial" w:cs="Arial"/>
          <w:color w:val="000000"/>
          <w:sz w:val="22"/>
          <w:szCs w:val="22"/>
          <w:lang w:bidi="en-US"/>
        </w:rPr>
        <w:t>2</w:t>
      </w:r>
      <w:r w:rsidRPr="00D13515">
        <w:rPr>
          <w:rFonts w:ascii="Arial" w:hAnsi="Arial" w:cs="Arial"/>
          <w:color w:val="000000"/>
          <w:sz w:val="22"/>
          <w:szCs w:val="22"/>
          <w:lang w:bidi="en-US"/>
        </w:rPr>
        <w:t xml:space="preserve"> members of the committee or the sub-committee, any </w:t>
      </w:r>
      <w:r w:rsidR="00DD3F66">
        <w:rPr>
          <w:rFonts w:ascii="Arial" w:hAnsi="Arial" w:cs="Arial"/>
          <w:color w:val="000000"/>
          <w:sz w:val="22"/>
          <w:szCs w:val="22"/>
          <w:lang w:bidi="en-US"/>
        </w:rPr>
        <w:t>2</w:t>
      </w:r>
      <w:r w:rsidR="004B1097" w:rsidRPr="00D13515">
        <w:rPr>
          <w:rFonts w:ascii="Arial" w:hAnsi="Arial" w:cs="Arial"/>
          <w:color w:val="000000"/>
          <w:sz w:val="22"/>
          <w:szCs w:val="22"/>
          <w:lang w:bidi="en-US"/>
        </w:rPr>
        <w:t xml:space="preserve"> members of the committee or</w:t>
      </w:r>
      <w:r w:rsidRPr="00D13515">
        <w:rPr>
          <w:rFonts w:ascii="Arial" w:hAnsi="Arial" w:cs="Arial"/>
          <w:color w:val="000000"/>
          <w:sz w:val="22"/>
          <w:szCs w:val="22"/>
          <w:lang w:bidi="en-US"/>
        </w:rPr>
        <w:t xml:space="preserve"> the sub-committee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00DD3F66">
        <w:rPr>
          <w:rFonts w:ascii="Arial" w:hAnsi="Arial" w:cs="Arial"/>
          <w:color w:val="000000"/>
          <w:sz w:val="22"/>
          <w:szCs w:val="22"/>
          <w:lang w:bidi="en-US"/>
        </w:rPr>
        <w:t xml:space="preserve"> </w:t>
      </w:r>
      <w:r w:rsidR="004B1097" w:rsidRPr="00D13515">
        <w:rPr>
          <w:rFonts w:ascii="Arial" w:hAnsi="Arial" w:cs="Arial"/>
          <w:color w:val="000000"/>
          <w:sz w:val="22"/>
          <w:szCs w:val="22"/>
          <w:lang w:bidi="en-US"/>
        </w:rPr>
        <w:t>or</w:t>
      </w:r>
      <w:r w:rsidRPr="00D13515">
        <w:rPr>
          <w:rFonts w:ascii="Arial" w:hAnsi="Arial" w:cs="Arial"/>
          <w:color w:val="000000"/>
          <w:sz w:val="22"/>
          <w:szCs w:val="22"/>
          <w:lang w:bidi="en-US"/>
        </w:rPr>
        <w:t xml:space="preserve"> a sub-committee. </w:t>
      </w:r>
    </w:p>
    <w:p w14:paraId="61A638E4" w14:textId="73D31F89" w:rsidR="00883BA0" w:rsidRPr="00F373AA" w:rsidRDefault="00F373AA" w:rsidP="005127E4">
      <w:pPr>
        <w:pStyle w:val="Heading1"/>
        <w:spacing w:before="0" w:after="200" w:line="276" w:lineRule="auto"/>
        <w:ind w:left="567" w:hanging="567"/>
        <w:rPr>
          <w:rFonts w:ascii="Arial" w:hAnsi="Arial" w:cs="Arial"/>
          <w:b/>
          <w:szCs w:val="22"/>
        </w:rPr>
      </w:pPr>
      <w:bookmarkStart w:id="50" w:name="_Toc359318561"/>
      <w:bookmarkStart w:id="51" w:name="_Toc359334509"/>
      <w:bookmarkStart w:id="52" w:name="_Toc359334788"/>
      <w:bookmarkStart w:id="53" w:name="_Toc359336490"/>
      <w:bookmarkStart w:id="54" w:name="_Toc50024059"/>
      <w:r w:rsidRPr="00D13515">
        <w:rPr>
          <w:rFonts w:ascii="Arial" w:hAnsi="Arial" w:cs="Arial"/>
          <w:b/>
          <w:szCs w:val="22"/>
        </w:rPr>
        <w:t xml:space="preserve">Previous </w:t>
      </w:r>
      <w:r w:rsidR="00B42F59">
        <w:rPr>
          <w:rFonts w:ascii="Arial" w:hAnsi="Arial" w:cs="Arial"/>
          <w:b/>
          <w:szCs w:val="22"/>
        </w:rPr>
        <w:t>r</w:t>
      </w:r>
      <w:r w:rsidRPr="00D13515">
        <w:rPr>
          <w:rFonts w:ascii="Arial" w:hAnsi="Arial" w:cs="Arial"/>
          <w:b/>
          <w:szCs w:val="22"/>
        </w:rPr>
        <w:t>esolutions</w:t>
      </w:r>
      <w:bookmarkEnd w:id="37"/>
      <w:bookmarkEnd w:id="50"/>
      <w:bookmarkEnd w:id="51"/>
      <w:bookmarkEnd w:id="52"/>
      <w:bookmarkEnd w:id="53"/>
      <w:bookmarkEnd w:id="54"/>
    </w:p>
    <w:p w14:paraId="40E17099" w14:textId="77E21876" w:rsidR="00883BA0" w:rsidRPr="00D13515"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2804FF">
        <w:rPr>
          <w:rFonts w:ascii="Arial" w:hAnsi="Arial" w:cs="Arial"/>
          <w:color w:val="000000"/>
          <w:sz w:val="22"/>
          <w:szCs w:val="22"/>
          <w:lang w:bidi="en-US"/>
        </w:rPr>
        <w:t>3</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14:paraId="23A97B65" w14:textId="77777777" w:rsidR="00883BA0" w:rsidRPr="00247B24" w:rsidRDefault="00883BA0" w:rsidP="005127E4">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14:paraId="7D35F8DF" w14:textId="38CAC240"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50024060"/>
      <w:r w:rsidRPr="00D13515">
        <w:rPr>
          <w:rFonts w:ascii="Arial" w:hAnsi="Arial" w:cs="Arial"/>
          <w:b/>
          <w:szCs w:val="22"/>
        </w:rPr>
        <w:t xml:space="preserve">Voting </w:t>
      </w:r>
      <w:r w:rsidR="00F341CE">
        <w:rPr>
          <w:rFonts w:ascii="Arial" w:hAnsi="Arial" w:cs="Arial"/>
          <w:b/>
          <w:szCs w:val="22"/>
        </w:rPr>
        <w:t>o</w:t>
      </w:r>
      <w:r w:rsidRPr="00D13515">
        <w:rPr>
          <w:rFonts w:ascii="Arial" w:hAnsi="Arial" w:cs="Arial"/>
          <w:b/>
          <w:szCs w:val="22"/>
        </w:rPr>
        <w:t xml:space="preserve">n </w:t>
      </w:r>
      <w:r w:rsidR="00F341CE">
        <w:rPr>
          <w:rFonts w:ascii="Arial" w:hAnsi="Arial" w:cs="Arial"/>
          <w:b/>
          <w:szCs w:val="22"/>
        </w:rPr>
        <w:t>a</w:t>
      </w:r>
      <w:r w:rsidRPr="00D13515">
        <w:rPr>
          <w:rFonts w:ascii="Arial" w:hAnsi="Arial" w:cs="Arial"/>
          <w:b/>
          <w:szCs w:val="22"/>
        </w:rPr>
        <w:t>ppointments</w:t>
      </w:r>
      <w:bookmarkEnd w:id="55"/>
      <w:bookmarkEnd w:id="56"/>
      <w:bookmarkEnd w:id="57"/>
      <w:bookmarkEnd w:id="58"/>
      <w:bookmarkEnd w:id="59"/>
      <w:bookmarkEnd w:id="60"/>
    </w:p>
    <w:p w14:paraId="1A998B75" w14:textId="77777777" w:rsidR="00883BA0" w:rsidRPr="00D13515" w:rsidRDefault="00883BA0" w:rsidP="005127E4">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14:paraId="0F87D881"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14:paraId="5D15A3DE" w14:textId="40C89597" w:rsidR="00883BA0" w:rsidRPr="00F373AA" w:rsidRDefault="00F373AA" w:rsidP="005127E4">
      <w:pPr>
        <w:pStyle w:val="Heading1"/>
        <w:spacing w:before="0" w:after="200" w:line="276" w:lineRule="auto"/>
        <w:ind w:left="567" w:hanging="567"/>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024061"/>
      <w:r w:rsidRPr="00D13515">
        <w:rPr>
          <w:rFonts w:ascii="Arial" w:hAnsi="Arial" w:cs="Arial"/>
          <w:b/>
          <w:szCs w:val="22"/>
        </w:rPr>
        <w:lastRenderedPageBreak/>
        <w:t xml:space="preserve">Motions </w:t>
      </w:r>
      <w:r w:rsidR="00B42F59">
        <w:rPr>
          <w:rFonts w:ascii="Arial" w:hAnsi="Arial" w:cs="Arial"/>
          <w:b/>
          <w:szCs w:val="22"/>
        </w:rPr>
        <w:t>f</w:t>
      </w:r>
      <w:r w:rsidRPr="00D13515">
        <w:rPr>
          <w:rFonts w:ascii="Arial" w:hAnsi="Arial" w:cs="Arial"/>
          <w:b/>
          <w:szCs w:val="22"/>
        </w:rPr>
        <w:t xml:space="preserve">or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w:t>
      </w:r>
      <w:r w:rsidRPr="00D13515">
        <w:rPr>
          <w:rFonts w:ascii="Arial" w:hAnsi="Arial" w:cs="Arial"/>
          <w:b/>
          <w:szCs w:val="22"/>
        </w:rPr>
        <w:t xml:space="preserve">eeting </w:t>
      </w:r>
      <w:r w:rsidR="00B42F59">
        <w:rPr>
          <w:rFonts w:ascii="Arial" w:hAnsi="Arial" w:cs="Arial"/>
          <w:b/>
          <w:szCs w:val="22"/>
        </w:rPr>
        <w:t>th</w:t>
      </w:r>
      <w:r w:rsidRPr="00D13515">
        <w:rPr>
          <w:rFonts w:ascii="Arial" w:hAnsi="Arial" w:cs="Arial"/>
          <w:b/>
          <w:szCs w:val="22"/>
        </w:rPr>
        <w:t xml:space="preserve">at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 xml:space="preserve">otice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be g</w:t>
      </w:r>
      <w:r w:rsidRPr="00D13515">
        <w:rPr>
          <w:rFonts w:ascii="Arial" w:hAnsi="Arial" w:cs="Arial"/>
          <w:b/>
          <w:szCs w:val="22"/>
        </w:rPr>
        <w:t xml:space="preserve">iven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th</w:t>
      </w:r>
      <w:r w:rsidRPr="00D13515">
        <w:rPr>
          <w:rFonts w:ascii="Arial" w:hAnsi="Arial" w:cs="Arial"/>
          <w:b/>
          <w:szCs w:val="22"/>
        </w:rPr>
        <w:t xml:space="preserve">e </w:t>
      </w:r>
      <w:r w:rsidR="00B42F59">
        <w:rPr>
          <w:rFonts w:ascii="Arial" w:hAnsi="Arial" w:cs="Arial"/>
          <w:b/>
          <w:szCs w:val="22"/>
        </w:rPr>
        <w:t>p</w:t>
      </w:r>
      <w:r w:rsidRPr="00D13515">
        <w:rPr>
          <w:rFonts w:ascii="Arial" w:hAnsi="Arial" w:cs="Arial"/>
          <w:b/>
          <w:szCs w:val="22"/>
        </w:rPr>
        <w:t xml:space="preserve">roper </w:t>
      </w:r>
      <w:r w:rsidR="00B42F59">
        <w:rPr>
          <w:rFonts w:ascii="Arial" w:hAnsi="Arial" w:cs="Arial"/>
          <w:b/>
          <w:szCs w:val="22"/>
        </w:rPr>
        <w:t>o</w:t>
      </w:r>
      <w:r w:rsidRPr="00D13515">
        <w:rPr>
          <w:rFonts w:ascii="Arial" w:hAnsi="Arial" w:cs="Arial"/>
          <w:b/>
          <w:szCs w:val="22"/>
        </w:rPr>
        <w:t>fficer</w:t>
      </w:r>
      <w:bookmarkEnd w:id="61"/>
      <w:bookmarkEnd w:id="62"/>
      <w:bookmarkEnd w:id="63"/>
      <w:bookmarkEnd w:id="64"/>
      <w:bookmarkEnd w:id="65"/>
      <w:bookmarkEnd w:id="66"/>
      <w:r w:rsidRPr="00D13515">
        <w:rPr>
          <w:rFonts w:ascii="Arial" w:hAnsi="Arial" w:cs="Arial"/>
          <w:b/>
          <w:szCs w:val="22"/>
        </w:rPr>
        <w:t xml:space="preserve"> </w:t>
      </w:r>
    </w:p>
    <w:p w14:paraId="223C6A65" w14:textId="77777777" w:rsidR="00883BA0" w:rsidRPr="00D13515" w:rsidRDefault="00883BA0" w:rsidP="005127E4">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14:paraId="02CA6A01" w14:textId="1531FB65"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2804FF">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Clear days do not include the day of the notice or the day of the meeting.</w:t>
      </w:r>
    </w:p>
    <w:p w14:paraId="2A515C8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14:paraId="0E56F79E" w14:textId="6BF3B721"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2804FF">
        <w:rPr>
          <w:rFonts w:ascii="Arial" w:hAnsi="Arial" w:cs="Arial"/>
          <w:color w:val="000000"/>
          <w:sz w:val="22"/>
          <w:szCs w:val="22"/>
          <w:lang w:bidi="en-US"/>
        </w:rPr>
        <w:t>5</w:t>
      </w:r>
      <w:r w:rsidRPr="00D13515">
        <w:rPr>
          <w:rFonts w:ascii="Arial" w:hAnsi="Arial" w:cs="Arial"/>
          <w:color w:val="000000"/>
          <w:sz w:val="22"/>
          <w:szCs w:val="22"/>
          <w:lang w:bidi="en-US"/>
        </w:rPr>
        <w:t xml:space="preserve"> clear days before the meeting. </w:t>
      </w:r>
    </w:p>
    <w:p w14:paraId="396633B4"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20DA48EC" w14:textId="77777777" w:rsidR="00883BA0" w:rsidRPr="00D13515" w:rsidRDefault="00FB15EB"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14:paraId="712C58FA" w14:textId="77777777" w:rsidR="00883BA0" w:rsidRPr="00D13515"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14:paraId="39B3B810" w14:textId="6448735A" w:rsidR="00883BA0" w:rsidRPr="00F373AA" w:rsidRDefault="00883BA0" w:rsidP="005127E4">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14:paraId="79254604" w14:textId="13F3485A" w:rsidR="00883BA0" w:rsidRPr="00F373AA" w:rsidRDefault="00F373AA" w:rsidP="005127E4">
      <w:pPr>
        <w:pStyle w:val="Heading1"/>
        <w:spacing w:before="0" w:after="200" w:line="276" w:lineRule="auto"/>
        <w:ind w:left="567" w:hanging="567"/>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024062"/>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 xml:space="preserve">Motions </w:t>
      </w:r>
      <w:r w:rsidR="00B42F59">
        <w:rPr>
          <w:rFonts w:ascii="Arial" w:hAnsi="Arial" w:cs="Arial"/>
          <w:b/>
          <w:szCs w:val="22"/>
        </w:rPr>
        <w:t>a</w:t>
      </w:r>
      <w:r w:rsidRPr="00D13515">
        <w:rPr>
          <w:rFonts w:ascii="Arial" w:hAnsi="Arial" w:cs="Arial"/>
          <w:b/>
          <w:szCs w:val="22"/>
        </w:rPr>
        <w:t xml:space="preserve">t </w:t>
      </w:r>
      <w:r w:rsidR="00B42F59">
        <w:rPr>
          <w:rFonts w:ascii="Arial" w:hAnsi="Arial" w:cs="Arial"/>
          <w:b/>
          <w:szCs w:val="22"/>
        </w:rPr>
        <w:t>a</w:t>
      </w:r>
      <w:r w:rsidRPr="00D13515">
        <w:rPr>
          <w:rFonts w:ascii="Arial" w:hAnsi="Arial" w:cs="Arial"/>
          <w:b/>
          <w:szCs w:val="22"/>
        </w:rPr>
        <w:t xml:space="preserve"> </w:t>
      </w:r>
      <w:r w:rsidR="00B42F59">
        <w:rPr>
          <w:rFonts w:ascii="Arial" w:hAnsi="Arial" w:cs="Arial"/>
          <w:b/>
          <w:szCs w:val="22"/>
        </w:rPr>
        <w:t>me</w:t>
      </w:r>
      <w:r w:rsidRPr="00D13515">
        <w:rPr>
          <w:rFonts w:ascii="Arial" w:hAnsi="Arial" w:cs="Arial"/>
          <w:b/>
          <w:szCs w:val="22"/>
        </w:rPr>
        <w:t xml:space="preserve">eting </w:t>
      </w:r>
      <w:r w:rsidR="00B42F59">
        <w:rPr>
          <w:rFonts w:ascii="Arial" w:hAnsi="Arial" w:cs="Arial"/>
          <w:b/>
          <w:szCs w:val="22"/>
        </w:rPr>
        <w:t>t</w:t>
      </w:r>
      <w:r w:rsidRPr="00D13515">
        <w:rPr>
          <w:rFonts w:ascii="Arial" w:hAnsi="Arial" w:cs="Arial"/>
          <w:b/>
          <w:szCs w:val="22"/>
        </w:rPr>
        <w:t xml:space="preserve">hat </w:t>
      </w:r>
      <w:r w:rsidR="00B42F59">
        <w:rPr>
          <w:rFonts w:ascii="Arial" w:hAnsi="Arial" w:cs="Arial"/>
          <w:b/>
          <w:szCs w:val="22"/>
        </w:rPr>
        <w:t>d</w:t>
      </w:r>
      <w:r w:rsidRPr="00D13515">
        <w:rPr>
          <w:rFonts w:ascii="Arial" w:hAnsi="Arial" w:cs="Arial"/>
          <w:b/>
          <w:szCs w:val="22"/>
        </w:rPr>
        <w:t xml:space="preserve">o </w:t>
      </w:r>
      <w:r w:rsidR="00B42F59">
        <w:rPr>
          <w:rFonts w:ascii="Arial" w:hAnsi="Arial" w:cs="Arial"/>
          <w:b/>
          <w:szCs w:val="22"/>
        </w:rPr>
        <w:t>n</w:t>
      </w:r>
      <w:r w:rsidRPr="00D13515">
        <w:rPr>
          <w:rFonts w:ascii="Arial" w:hAnsi="Arial" w:cs="Arial"/>
          <w:b/>
          <w:szCs w:val="22"/>
        </w:rPr>
        <w:t xml:space="preserve">ot </w:t>
      </w:r>
      <w:r w:rsidR="00B42F59">
        <w:rPr>
          <w:rFonts w:ascii="Arial" w:hAnsi="Arial" w:cs="Arial"/>
          <w:b/>
          <w:szCs w:val="22"/>
        </w:rPr>
        <w:t>r</w:t>
      </w:r>
      <w:r w:rsidRPr="00D13515">
        <w:rPr>
          <w:rFonts w:ascii="Arial" w:hAnsi="Arial" w:cs="Arial"/>
          <w:b/>
          <w:szCs w:val="22"/>
        </w:rPr>
        <w:t xml:space="preserve">equire </w:t>
      </w:r>
      <w:r w:rsidR="00B42F59">
        <w:rPr>
          <w:rFonts w:ascii="Arial" w:hAnsi="Arial" w:cs="Arial"/>
          <w:b/>
          <w:szCs w:val="22"/>
        </w:rPr>
        <w:t>w</w:t>
      </w:r>
      <w:r w:rsidRPr="00D13515">
        <w:rPr>
          <w:rFonts w:ascii="Arial" w:hAnsi="Arial" w:cs="Arial"/>
          <w:b/>
          <w:szCs w:val="22"/>
        </w:rPr>
        <w:t xml:space="preserve">ritten </w:t>
      </w:r>
      <w:r w:rsidR="00B42F59">
        <w:rPr>
          <w:rFonts w:ascii="Arial" w:hAnsi="Arial" w:cs="Arial"/>
          <w:b/>
          <w:szCs w:val="22"/>
        </w:rPr>
        <w:t>n</w:t>
      </w:r>
      <w:r w:rsidRPr="00D13515">
        <w:rPr>
          <w:rFonts w:ascii="Arial" w:hAnsi="Arial" w:cs="Arial"/>
          <w:b/>
          <w:szCs w:val="22"/>
        </w:rPr>
        <w:t>otice</w:t>
      </w:r>
      <w:bookmarkEnd w:id="76"/>
      <w:bookmarkEnd w:id="77"/>
      <w:bookmarkEnd w:id="78"/>
      <w:bookmarkEnd w:id="79"/>
      <w:bookmarkEnd w:id="80"/>
      <w:r w:rsidRPr="00D13515">
        <w:rPr>
          <w:rFonts w:ascii="Arial" w:hAnsi="Arial" w:cs="Arial"/>
          <w:b/>
          <w:szCs w:val="22"/>
        </w:rPr>
        <w:t xml:space="preserve"> </w:t>
      </w:r>
      <w:bookmarkEnd w:id="81"/>
    </w:p>
    <w:p w14:paraId="25FC04BC" w14:textId="77777777" w:rsidR="00883BA0" w:rsidRPr="00D13515" w:rsidRDefault="00883BA0" w:rsidP="005127E4">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14:paraId="504E6EB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14:paraId="6BFB760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14:paraId="28EC69FA"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14:paraId="10AA578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14:paraId="71ED1A0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14:paraId="300D6B85"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14:paraId="0DE29E7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proceed to the next business on the agenda; </w:t>
      </w:r>
    </w:p>
    <w:p w14:paraId="49E60A3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14:paraId="192257F7"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14:paraId="559567DC"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14:paraId="5FBE478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14:paraId="21CBC3E4"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14:paraId="2126C93D"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14:paraId="6802E09B"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14:paraId="516F8408"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14:paraId="3E290C0F" w14:textId="77777777" w:rsidR="00883BA0" w:rsidRPr="00D13515" w:rsidRDefault="00883BA0"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14:paraId="3E9C9B54" w14:textId="597A6185" w:rsidR="00883BA0" w:rsidRPr="00F373AA" w:rsidRDefault="00C15D3F" w:rsidP="005127E4">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14:paraId="7EEF7E9D" w14:textId="11744836"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82" w:name="_Toc359318565"/>
      <w:bookmarkStart w:id="83" w:name="_Toc359334516"/>
      <w:bookmarkStart w:id="84" w:name="_Toc359334795"/>
      <w:bookmarkStart w:id="85" w:name="_Toc359336497"/>
      <w:bookmarkStart w:id="86" w:name="_Toc357072140"/>
      <w:bookmarkStart w:id="87" w:name="_Toc50024063"/>
      <w:r w:rsidRPr="00D13515">
        <w:rPr>
          <w:rFonts w:ascii="Arial" w:hAnsi="Arial" w:cs="Arial"/>
          <w:b/>
          <w:szCs w:val="22"/>
        </w:rPr>
        <w:t xml:space="preserve">Management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i</w:t>
      </w:r>
      <w:r w:rsidRPr="00D13515">
        <w:rPr>
          <w:rFonts w:ascii="Arial" w:hAnsi="Arial" w:cs="Arial"/>
          <w:b/>
          <w:szCs w:val="22"/>
        </w:rPr>
        <w:t>nformatio</w:t>
      </w:r>
      <w:bookmarkEnd w:id="82"/>
      <w:bookmarkEnd w:id="83"/>
      <w:bookmarkEnd w:id="84"/>
      <w:bookmarkEnd w:id="85"/>
      <w:bookmarkEnd w:id="86"/>
      <w:r>
        <w:rPr>
          <w:rFonts w:ascii="Arial" w:hAnsi="Arial" w:cs="Arial"/>
          <w:b/>
          <w:szCs w:val="22"/>
        </w:rPr>
        <w:t>n</w:t>
      </w:r>
      <w:bookmarkEnd w:id="87"/>
    </w:p>
    <w:p w14:paraId="3B0160B4" w14:textId="78592D3B" w:rsidR="009E58A9" w:rsidRDefault="009F60CF" w:rsidP="00833A13">
      <w:pPr>
        <w:spacing w:line="276" w:lineRule="auto"/>
        <w:rPr>
          <w:rFonts w:ascii="Arial" w:hAnsi="Arial" w:cs="Arial"/>
          <w:sz w:val="22"/>
          <w:szCs w:val="22"/>
        </w:rPr>
      </w:pPr>
      <w:r w:rsidRPr="00833A13">
        <w:rPr>
          <w:rFonts w:ascii="Arial" w:hAnsi="Arial" w:cs="Arial"/>
          <w:sz w:val="22"/>
          <w:szCs w:val="22"/>
        </w:rPr>
        <w:t>See also standing order 20</w:t>
      </w:r>
      <w:r w:rsidR="00A86D1A" w:rsidRPr="00833A13">
        <w:rPr>
          <w:rFonts w:ascii="Arial" w:hAnsi="Arial" w:cs="Arial"/>
          <w:sz w:val="22"/>
          <w:szCs w:val="22"/>
        </w:rPr>
        <w:t>.</w:t>
      </w:r>
    </w:p>
    <w:p w14:paraId="10293309" w14:textId="77777777" w:rsidR="00833A13" w:rsidRPr="00833A13" w:rsidRDefault="00833A13" w:rsidP="00833A13">
      <w:pPr>
        <w:spacing w:line="276" w:lineRule="auto"/>
        <w:rPr>
          <w:rFonts w:ascii="Arial" w:hAnsi="Arial" w:cs="Arial"/>
          <w:sz w:val="22"/>
          <w:szCs w:val="22"/>
        </w:rPr>
      </w:pPr>
    </w:p>
    <w:p w14:paraId="3EE7A239" w14:textId="77777777" w:rsidR="00CB4ED5" w:rsidRPr="00D13515" w:rsidRDefault="00CB4ED5"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14:paraId="57472D76" w14:textId="77777777" w:rsidR="00C63DC0" w:rsidRPr="00D13515" w:rsidRDefault="00C63DC0" w:rsidP="005127E4">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14:paraId="60A7F004" w14:textId="77777777" w:rsidR="0054042F" w:rsidRPr="00D13515"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14:paraId="7E916C55" w14:textId="60412DA4" w:rsidR="00F373AA" w:rsidRPr="00F373AA" w:rsidRDefault="0054042F" w:rsidP="005127E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r w:rsidR="00F373AA">
        <w:rPr>
          <w:rFonts w:ascii="Arial" w:hAnsi="Arial" w:cs="Arial"/>
          <w:b/>
          <w:color w:val="000000"/>
          <w:sz w:val="22"/>
          <w:szCs w:val="22"/>
          <w:lang w:bidi="en-US"/>
        </w:rPr>
        <w:br/>
      </w:r>
    </w:p>
    <w:p w14:paraId="105415F3" w14:textId="4EDE1E40" w:rsidR="007B6AA4" w:rsidRPr="00F373AA" w:rsidRDefault="00F373AA" w:rsidP="005127E4">
      <w:pPr>
        <w:pStyle w:val="Heading1"/>
        <w:spacing w:before="0" w:after="200" w:line="276" w:lineRule="auto"/>
        <w:ind w:left="567" w:hanging="567"/>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024064"/>
      <w:bookmarkStart w:id="94" w:name="_Toc357072139"/>
      <w:r w:rsidRPr="00D13515">
        <w:rPr>
          <w:rFonts w:ascii="Arial" w:hAnsi="Arial" w:cs="Arial"/>
          <w:b/>
          <w:szCs w:val="22"/>
        </w:rPr>
        <w:lastRenderedPageBreak/>
        <w:t xml:space="preserve">Draft </w:t>
      </w:r>
      <w:r w:rsidR="00B42F59">
        <w:rPr>
          <w:rFonts w:ascii="Arial" w:hAnsi="Arial" w:cs="Arial"/>
          <w:b/>
          <w:szCs w:val="22"/>
        </w:rPr>
        <w:t>m</w:t>
      </w:r>
      <w:r w:rsidRPr="00D13515">
        <w:rPr>
          <w:rFonts w:ascii="Arial" w:hAnsi="Arial" w:cs="Arial"/>
          <w:b/>
          <w:szCs w:val="22"/>
        </w:rPr>
        <w:t>inutes</w:t>
      </w:r>
      <w:bookmarkEnd w:id="88"/>
      <w:bookmarkEnd w:id="89"/>
      <w:bookmarkEnd w:id="90"/>
      <w:bookmarkEnd w:id="91"/>
      <w:bookmarkEnd w:id="92"/>
      <w:bookmarkEnd w:id="93"/>
      <w:r w:rsidRPr="00D13515">
        <w:rPr>
          <w:rFonts w:ascii="Arial" w:hAnsi="Arial" w:cs="Arial"/>
          <w:b/>
          <w:szCs w:val="22"/>
        </w:rPr>
        <w:t xml:space="preserve"> </w:t>
      </w:r>
    </w:p>
    <w:p w14:paraId="04DAC0B5"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14:paraId="571F806C"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14:paraId="6E8E9090" w14:textId="77777777" w:rsidR="00311497" w:rsidRPr="00D13515" w:rsidRDefault="00311497" w:rsidP="005127E4">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14:paraId="6E4CE2A4" w14:textId="77777777" w:rsidR="00311497" w:rsidRPr="00EE2E3E" w:rsidRDefault="00311497" w:rsidP="005127E4">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14:paraId="231CB0C3" w14:textId="77777777" w:rsidTr="00B438FF">
        <w:tc>
          <w:tcPr>
            <w:tcW w:w="490" w:type="dxa"/>
          </w:tcPr>
          <w:p w14:paraId="169F9103" w14:textId="77777777" w:rsidR="007B6AA4" w:rsidRPr="00D13515" w:rsidRDefault="007B6AA4" w:rsidP="005127E4">
            <w:pPr>
              <w:spacing w:after="200" w:line="276" w:lineRule="auto"/>
              <w:contextualSpacing/>
              <w:rPr>
                <w:rFonts w:ascii="Arial" w:hAnsi="Arial" w:cs="Arial"/>
              </w:rPr>
            </w:pPr>
          </w:p>
        </w:tc>
        <w:tc>
          <w:tcPr>
            <w:tcW w:w="8414" w:type="dxa"/>
          </w:tcPr>
          <w:p w14:paraId="028AD511"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14:paraId="696DAAC0" w14:textId="77777777" w:rsidTr="00B438FF">
        <w:tc>
          <w:tcPr>
            <w:tcW w:w="490" w:type="dxa"/>
          </w:tcPr>
          <w:p w14:paraId="1EB5FC8A" w14:textId="77777777" w:rsidR="007B6AA4" w:rsidRPr="00D13515" w:rsidRDefault="007B6AA4" w:rsidP="005127E4">
            <w:pPr>
              <w:spacing w:after="200" w:line="276" w:lineRule="auto"/>
              <w:contextualSpacing/>
              <w:rPr>
                <w:rFonts w:ascii="Arial" w:hAnsi="Arial" w:cs="Arial"/>
              </w:rPr>
            </w:pPr>
          </w:p>
        </w:tc>
        <w:tc>
          <w:tcPr>
            <w:tcW w:w="8414" w:type="dxa"/>
          </w:tcPr>
          <w:p w14:paraId="46A6007E"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14:paraId="3839100B" w14:textId="77777777" w:rsidTr="00B438FF">
        <w:tc>
          <w:tcPr>
            <w:tcW w:w="490" w:type="dxa"/>
          </w:tcPr>
          <w:p w14:paraId="2F3C84CF" w14:textId="77777777" w:rsidR="007B6AA4" w:rsidRPr="00D13515" w:rsidRDefault="007B6AA4" w:rsidP="005127E4">
            <w:pPr>
              <w:spacing w:after="200" w:line="276" w:lineRule="auto"/>
              <w:contextualSpacing/>
              <w:rPr>
                <w:rFonts w:ascii="Arial" w:hAnsi="Arial" w:cs="Arial"/>
              </w:rPr>
            </w:pPr>
          </w:p>
        </w:tc>
        <w:tc>
          <w:tcPr>
            <w:tcW w:w="8414" w:type="dxa"/>
          </w:tcPr>
          <w:p w14:paraId="3FBFB2BF"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14:paraId="578F16F9" w14:textId="77777777" w:rsidTr="00B438FF">
        <w:tc>
          <w:tcPr>
            <w:tcW w:w="490" w:type="dxa"/>
          </w:tcPr>
          <w:p w14:paraId="00295ADB" w14:textId="77777777" w:rsidR="007B6AA4" w:rsidRPr="00D13515" w:rsidRDefault="007B6AA4" w:rsidP="005127E4">
            <w:pPr>
              <w:spacing w:after="200" w:line="276" w:lineRule="auto"/>
              <w:contextualSpacing/>
              <w:rPr>
                <w:rFonts w:ascii="Arial" w:hAnsi="Arial" w:cs="Arial"/>
              </w:rPr>
            </w:pPr>
          </w:p>
        </w:tc>
        <w:tc>
          <w:tcPr>
            <w:tcW w:w="8414" w:type="dxa"/>
          </w:tcPr>
          <w:p w14:paraId="4D8F2367"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14:paraId="074E07D4" w14:textId="77777777" w:rsidR="007B6AA4" w:rsidRPr="00D13515" w:rsidRDefault="007B6AA4" w:rsidP="005127E4">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14:paraId="2529E7B6" w14:textId="77777777" w:rsidTr="00B438FF">
        <w:tc>
          <w:tcPr>
            <w:tcW w:w="490" w:type="dxa"/>
          </w:tcPr>
          <w:p w14:paraId="277128D3"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14:paraId="3B37DC60"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14:paraId="690E31C7" w14:textId="77777777" w:rsidR="007B6AA4" w:rsidRPr="00D13515" w:rsidRDefault="007B6AA4" w:rsidP="005127E4">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14:paraId="60989681" w14:textId="77777777" w:rsidR="007B6AA4" w:rsidRPr="00D13515" w:rsidRDefault="007B6AA4" w:rsidP="005127E4">
            <w:pPr>
              <w:spacing w:after="200" w:line="276" w:lineRule="auto"/>
              <w:contextualSpacing/>
              <w:rPr>
                <w:rFonts w:ascii="Arial" w:hAnsi="Arial" w:cs="Arial"/>
              </w:rPr>
            </w:pPr>
          </w:p>
        </w:tc>
        <w:tc>
          <w:tcPr>
            <w:tcW w:w="8414" w:type="dxa"/>
          </w:tcPr>
          <w:p w14:paraId="58D2AC54"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14:paraId="172B84CF" w14:textId="77777777" w:rsidTr="00B438FF">
        <w:tc>
          <w:tcPr>
            <w:tcW w:w="490" w:type="dxa"/>
          </w:tcPr>
          <w:p w14:paraId="53AAF8BF" w14:textId="77777777" w:rsidR="007B6AA4" w:rsidRPr="00D13515" w:rsidRDefault="007B6AA4" w:rsidP="005127E4">
            <w:pPr>
              <w:spacing w:after="200" w:line="276" w:lineRule="auto"/>
              <w:contextualSpacing/>
              <w:rPr>
                <w:rFonts w:ascii="Arial" w:hAnsi="Arial" w:cs="Arial"/>
              </w:rPr>
            </w:pPr>
          </w:p>
        </w:tc>
        <w:tc>
          <w:tcPr>
            <w:tcW w:w="8414" w:type="dxa"/>
          </w:tcPr>
          <w:p w14:paraId="6115AA1A" w14:textId="77777777" w:rsidR="007B6AA4" w:rsidRPr="00D13515" w:rsidRDefault="007B6AA4" w:rsidP="005127E4">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2497BA6B" w14:textId="77777777" w:rsidR="00F373AA" w:rsidRPr="00D13515" w:rsidRDefault="00F373AA"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7D52C7A" w14:textId="27FF7DC2" w:rsidR="00F373AA" w:rsidRDefault="00F373AA" w:rsidP="005127E4">
      <w:pPr>
        <w:pStyle w:val="Heading1"/>
        <w:tabs>
          <w:tab w:val="clear" w:pos="851"/>
          <w:tab w:val="num" w:pos="567"/>
        </w:tabs>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024065"/>
      <w:r w:rsidRPr="00D13515">
        <w:rPr>
          <w:rFonts w:ascii="Arial" w:hAnsi="Arial" w:cs="Arial"/>
          <w:b/>
          <w:szCs w:val="22"/>
        </w:rPr>
        <w:t xml:space="preserve">Code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c</w:t>
      </w:r>
      <w:r w:rsidRPr="00D13515">
        <w:rPr>
          <w:rFonts w:ascii="Arial" w:hAnsi="Arial" w:cs="Arial"/>
          <w:b/>
          <w:szCs w:val="22"/>
        </w:rPr>
        <w:t xml:space="preserve">onduct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d</w:t>
      </w:r>
      <w:r w:rsidRPr="00D13515">
        <w:rPr>
          <w:rFonts w:ascii="Arial" w:hAnsi="Arial" w:cs="Arial"/>
          <w:b/>
          <w:szCs w:val="22"/>
        </w:rPr>
        <w:t>ispensations</w:t>
      </w:r>
      <w:bookmarkStart w:id="100" w:name="_Toc359318568"/>
      <w:bookmarkEnd w:id="94"/>
      <w:bookmarkEnd w:id="95"/>
      <w:bookmarkEnd w:id="96"/>
      <w:bookmarkEnd w:id="97"/>
      <w:bookmarkEnd w:id="98"/>
      <w:bookmarkEnd w:id="99"/>
    </w:p>
    <w:p w14:paraId="6904C4A3" w14:textId="33DB5AE3" w:rsidR="009E58A9" w:rsidRDefault="00883BA0" w:rsidP="00F341CE">
      <w:pPr>
        <w:rPr>
          <w:rFonts w:ascii="Arial" w:hAnsi="Arial" w:cs="Arial"/>
          <w:sz w:val="22"/>
          <w:szCs w:val="22"/>
        </w:rPr>
      </w:pPr>
      <w:r w:rsidRPr="00F341CE">
        <w:rPr>
          <w:rFonts w:ascii="Arial" w:hAnsi="Arial" w:cs="Arial"/>
          <w:sz w:val="22"/>
          <w:szCs w:val="22"/>
        </w:rPr>
        <w:t>See also standing order 3(</w:t>
      </w:r>
      <w:r w:rsidR="00317214" w:rsidRPr="00F341CE">
        <w:rPr>
          <w:rFonts w:ascii="Arial" w:hAnsi="Arial" w:cs="Arial"/>
          <w:sz w:val="22"/>
          <w:szCs w:val="22"/>
        </w:rPr>
        <w:t>u</w:t>
      </w:r>
      <w:bookmarkEnd w:id="100"/>
      <w:r w:rsidR="00502A47" w:rsidRPr="00F341CE">
        <w:rPr>
          <w:rFonts w:ascii="Arial" w:hAnsi="Arial" w:cs="Arial"/>
          <w:sz w:val="22"/>
          <w:szCs w:val="22"/>
        </w:rPr>
        <w:t>).</w:t>
      </w:r>
    </w:p>
    <w:p w14:paraId="013A8B4A" w14:textId="77777777" w:rsidR="00F341CE" w:rsidRPr="00F341CE" w:rsidRDefault="00F341CE" w:rsidP="00F341CE">
      <w:pPr>
        <w:rPr>
          <w:rFonts w:ascii="Arial" w:hAnsi="Arial" w:cs="Arial"/>
          <w:sz w:val="22"/>
          <w:szCs w:val="22"/>
        </w:rPr>
      </w:pPr>
    </w:p>
    <w:p w14:paraId="76F88A30"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14:paraId="37DA3FA3"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14:paraId="4AC80EC8"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14:paraId="77EBDBD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14:paraId="2E5D57AB" w14:textId="522DA8F2"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decision as to whether to grant a dispensation shall be made </w:t>
      </w:r>
      <w:r w:rsidR="00537CEB" w:rsidRPr="00D13515">
        <w:rPr>
          <w:rFonts w:ascii="Arial" w:hAnsi="Arial" w:cs="Arial"/>
          <w:color w:val="000000"/>
          <w:sz w:val="22"/>
          <w:szCs w:val="22"/>
          <w:lang w:bidi="en-US"/>
        </w:rPr>
        <w:t>by a meeting of the C</w:t>
      </w:r>
      <w:r w:rsidRPr="00D13515">
        <w:rPr>
          <w:rFonts w:ascii="Arial" w:hAnsi="Arial" w:cs="Arial"/>
          <w:color w:val="000000"/>
          <w:sz w:val="22"/>
          <w:szCs w:val="22"/>
          <w:lang w:bidi="en-US"/>
        </w:rPr>
        <w:t>ouncil, or committee or sub-committee for which the dispensation is required and that decision is final.</w:t>
      </w:r>
    </w:p>
    <w:p w14:paraId="4DF8F424" w14:textId="77777777" w:rsidR="00883BA0" w:rsidRPr="00D13515" w:rsidRDefault="00883BA0" w:rsidP="005127E4">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14:paraId="62BAEBAF"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14:paraId="37F073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14:paraId="1E9B9B98"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14:paraId="52ACE9EA" w14:textId="77777777" w:rsidR="00883BA0" w:rsidRPr="00D13515" w:rsidRDefault="00883BA0" w:rsidP="005127E4">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14:paraId="4E968BBA" w14:textId="51E974B6"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which the dispensation is required.</w:t>
      </w:r>
    </w:p>
    <w:p w14:paraId="007B309F" w14:textId="77777777" w:rsidR="00883BA0" w:rsidRPr="00D13515" w:rsidRDefault="00883BA0" w:rsidP="005127E4">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14:paraId="1104F345"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14:paraId="05F557B1" w14:textId="77777777" w:rsidR="00883BA0" w:rsidRPr="00D13515"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14:paraId="02A15933" w14:textId="4B2CD0DA" w:rsidR="00883BA0" w:rsidRPr="00F373AA" w:rsidRDefault="00883BA0" w:rsidP="005127E4">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proofErr w:type="gramStart"/>
      <w:r w:rsidRPr="00D13515">
        <w:rPr>
          <w:rFonts w:ascii="Arial" w:hAnsi="Arial" w:cs="Arial"/>
          <w:b/>
          <w:bCs/>
          <w:color w:val="000000"/>
          <w:spacing w:val="-2"/>
          <w:sz w:val="22"/>
          <w:szCs w:val="22"/>
          <w:lang w:bidi="en-US"/>
        </w:rPr>
        <w:t>it</w:t>
      </w:r>
      <w:proofErr w:type="gramEnd"/>
      <w:r w:rsidRPr="00D13515">
        <w:rPr>
          <w:rFonts w:ascii="Arial" w:hAnsi="Arial" w:cs="Arial"/>
          <w:b/>
          <w:bCs/>
          <w:color w:val="000000"/>
          <w:spacing w:val="-2"/>
          <w:sz w:val="22"/>
          <w:szCs w:val="22"/>
          <w:lang w:bidi="en-US"/>
        </w:rPr>
        <w:t xml:space="preserve"> is otherwise appropriate to grant a dispensation.</w:t>
      </w:r>
    </w:p>
    <w:p w14:paraId="0A11E191" w14:textId="0E8FAAFC" w:rsidR="00883BA0" w:rsidRPr="00F373AA" w:rsidRDefault="00F373AA" w:rsidP="005127E4">
      <w:pPr>
        <w:pStyle w:val="Heading1"/>
        <w:spacing w:before="0" w:after="200" w:line="276" w:lineRule="auto"/>
        <w:ind w:left="567" w:hanging="567"/>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024066"/>
      <w:bookmarkStart w:id="109" w:name="_Toc357072150"/>
      <w:bookmarkStart w:id="110" w:name="_Toc357072143"/>
      <w:bookmarkStart w:id="111" w:name="_Toc357072142"/>
      <w:bookmarkEnd w:id="101"/>
      <w:bookmarkEnd w:id="102"/>
      <w:bookmarkEnd w:id="103"/>
      <w:r w:rsidRPr="00D13515">
        <w:rPr>
          <w:rFonts w:ascii="Arial" w:hAnsi="Arial" w:cs="Arial"/>
          <w:b/>
        </w:rPr>
        <w:t xml:space="preserve">Code </w:t>
      </w:r>
      <w:r w:rsidR="00F341CE">
        <w:rPr>
          <w:rFonts w:ascii="Arial" w:hAnsi="Arial" w:cs="Arial"/>
          <w:b/>
        </w:rPr>
        <w:t>o</w:t>
      </w:r>
      <w:r w:rsidRPr="00D13515">
        <w:rPr>
          <w:rFonts w:ascii="Arial" w:hAnsi="Arial" w:cs="Arial"/>
          <w:b/>
        </w:rPr>
        <w:t xml:space="preserve">f </w:t>
      </w:r>
      <w:r w:rsidR="00B42F59">
        <w:rPr>
          <w:rFonts w:ascii="Arial" w:hAnsi="Arial" w:cs="Arial"/>
          <w:b/>
        </w:rPr>
        <w:t>c</w:t>
      </w:r>
      <w:r w:rsidRPr="00D13515">
        <w:rPr>
          <w:rFonts w:ascii="Arial" w:hAnsi="Arial" w:cs="Arial"/>
          <w:b/>
        </w:rPr>
        <w:t xml:space="preserve">onduct </w:t>
      </w:r>
      <w:r w:rsidR="00B42F59">
        <w:rPr>
          <w:rFonts w:ascii="Arial" w:hAnsi="Arial" w:cs="Arial"/>
          <w:b/>
        </w:rPr>
        <w:t>c</w:t>
      </w:r>
      <w:r w:rsidRPr="00D13515">
        <w:rPr>
          <w:rFonts w:ascii="Arial" w:hAnsi="Arial" w:cs="Arial"/>
          <w:b/>
        </w:rPr>
        <w:t>omplaints</w:t>
      </w:r>
      <w:bookmarkEnd w:id="104"/>
      <w:bookmarkEnd w:id="105"/>
      <w:bookmarkEnd w:id="106"/>
      <w:bookmarkEnd w:id="107"/>
      <w:bookmarkEnd w:id="108"/>
      <w:r w:rsidRPr="00D13515">
        <w:rPr>
          <w:rFonts w:ascii="Arial" w:hAnsi="Arial" w:cs="Arial"/>
          <w:b/>
        </w:rPr>
        <w:t xml:space="preserve"> </w:t>
      </w:r>
      <w:bookmarkEnd w:id="109"/>
    </w:p>
    <w:p w14:paraId="6B072F27"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14:paraId="0DA8E3F0" w14:textId="77777777" w:rsidR="00883BA0" w:rsidRPr="00D13515" w:rsidRDefault="00883BA0"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w:t>
      </w:r>
      <w:r w:rsidRPr="00D13515">
        <w:rPr>
          <w:rFonts w:ascii="Arial" w:hAnsi="Arial" w:cs="Arial"/>
          <w:color w:val="000000"/>
          <w:sz w:val="22"/>
          <w:szCs w:val="22"/>
          <w:lang w:bidi="en-US"/>
        </w:rPr>
        <w:lastRenderedPageBreak/>
        <w:t xml:space="preserve">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233D221D" w14:textId="77777777" w:rsidR="00883BA0" w:rsidRPr="00D13515" w:rsidRDefault="00537CEB" w:rsidP="005127E4">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14:paraId="7B5287A7"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14:paraId="282AF8B2" w14:textId="77777777" w:rsidR="00883BA0" w:rsidRPr="00D13515" w:rsidRDefault="00883BA0" w:rsidP="005127E4">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14:paraId="0DE4F2B8" w14:textId="01F9E4CA" w:rsidR="00C51377" w:rsidRPr="00F373AA" w:rsidRDefault="00883BA0" w:rsidP="005127E4">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bookmarkStart w:id="112" w:name="_Toc359318570"/>
      <w:bookmarkStart w:id="113" w:name="_Toc359334521"/>
      <w:bookmarkStart w:id="114" w:name="_Toc359334800"/>
      <w:bookmarkStart w:id="115" w:name="_Toc359336502"/>
    </w:p>
    <w:p w14:paraId="73564B42" w14:textId="05BC97C3" w:rsidR="00883BA0" w:rsidRPr="00F373AA" w:rsidRDefault="00F373AA" w:rsidP="005127E4">
      <w:pPr>
        <w:pStyle w:val="Heading1"/>
        <w:spacing w:before="0" w:after="200" w:line="276" w:lineRule="auto"/>
        <w:ind w:left="567" w:hanging="567"/>
        <w:rPr>
          <w:rFonts w:ascii="Arial" w:hAnsi="Arial" w:cs="Arial"/>
          <w:b/>
          <w:szCs w:val="22"/>
          <w:lang w:bidi="en-US"/>
        </w:rPr>
      </w:pPr>
      <w:bookmarkStart w:id="116" w:name="_Toc50024067"/>
      <w:r w:rsidRPr="00D13515">
        <w:rPr>
          <w:rFonts w:ascii="Arial" w:hAnsi="Arial" w:cs="Arial"/>
          <w:b/>
          <w:szCs w:val="22"/>
          <w:lang w:bidi="en-US"/>
        </w:rPr>
        <w:t xml:space="preserve">Proper </w:t>
      </w:r>
      <w:r w:rsidR="00B42F59">
        <w:rPr>
          <w:rFonts w:ascii="Arial" w:hAnsi="Arial" w:cs="Arial"/>
          <w:b/>
          <w:szCs w:val="22"/>
          <w:lang w:bidi="en-US"/>
        </w:rPr>
        <w:t>o</w:t>
      </w:r>
      <w:r w:rsidRPr="00D13515">
        <w:rPr>
          <w:rFonts w:ascii="Arial" w:hAnsi="Arial" w:cs="Arial"/>
          <w:b/>
          <w:szCs w:val="22"/>
          <w:lang w:bidi="en-US"/>
        </w:rPr>
        <w:t>fficer</w:t>
      </w:r>
      <w:bookmarkEnd w:id="110"/>
      <w:bookmarkEnd w:id="112"/>
      <w:bookmarkEnd w:id="113"/>
      <w:bookmarkEnd w:id="114"/>
      <w:bookmarkEnd w:id="115"/>
      <w:bookmarkEnd w:id="116"/>
      <w:r w:rsidRPr="00D13515">
        <w:rPr>
          <w:rFonts w:ascii="Arial" w:hAnsi="Arial" w:cs="Arial"/>
          <w:b/>
          <w:szCs w:val="22"/>
          <w:lang w:bidi="en-US"/>
        </w:rPr>
        <w:t xml:space="preserve"> </w:t>
      </w:r>
    </w:p>
    <w:p w14:paraId="5092060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14:paraId="0CFE3FD8" w14:textId="77777777" w:rsidR="00883BA0" w:rsidRPr="00D13515" w:rsidRDefault="00883BA0" w:rsidP="005127E4">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14:paraId="10E3FA45" w14:textId="77777777" w:rsidR="00F11317"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14:paraId="1504D068" w14:textId="77777777" w:rsidR="00883BA0" w:rsidRPr="00D13515" w:rsidRDefault="00B043CD"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14:paraId="74BBE71E" w14:textId="77777777" w:rsidR="002976ED" w:rsidRPr="00D13515" w:rsidRDefault="00AE24F9" w:rsidP="005127E4">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14:paraId="679E52B9" w14:textId="77777777" w:rsidR="00883BA0" w:rsidRPr="00D13515"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14:paraId="3FD8618B" w14:textId="77B1815B" w:rsidR="0082584E"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2804FF">
        <w:rPr>
          <w:rFonts w:ascii="Arial" w:hAnsi="Arial" w:cs="Arial"/>
          <w:color w:val="000000"/>
          <w:sz w:val="22"/>
          <w:szCs w:val="22"/>
          <w:lang w:bidi="en-US"/>
        </w:rPr>
        <w:t>5</w:t>
      </w:r>
      <w:r w:rsidRPr="00D13515">
        <w:rPr>
          <w:rFonts w:ascii="Arial" w:hAnsi="Arial" w:cs="Arial"/>
          <w:color w:val="000000"/>
          <w:sz w:val="22"/>
          <w:szCs w:val="22"/>
          <w:lang w:bidi="en-US"/>
        </w:rPr>
        <w:t xml:space="preserve"> days before the meeting confirming his withdrawal of it;</w:t>
      </w:r>
    </w:p>
    <w:p w14:paraId="6B22DF45" w14:textId="77777777" w:rsidR="00883BA0" w:rsidRPr="00D13515" w:rsidRDefault="00E80B39"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14:paraId="33DC48BD" w14:textId="77777777" w:rsidR="00883BA0" w:rsidRPr="00466E76"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14:paraId="24DF3914"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lastRenderedPageBreak/>
        <w:t>receive and retain copies of byelaws made by other local authorities;</w:t>
      </w:r>
    </w:p>
    <w:p w14:paraId="229D7382"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14:paraId="0D650165" w14:textId="77777777" w:rsidR="00883BA0" w:rsidRPr="00D13515" w:rsidRDefault="006A4378"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14:paraId="76F337E2" w14:textId="77777777" w:rsidR="00883BA0" w:rsidRPr="00D13515" w:rsidRDefault="00883BA0"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14:paraId="6BB3E225" w14:textId="77777777" w:rsidR="0062325E" w:rsidRPr="00093283" w:rsidRDefault="0062325E" w:rsidP="005127E4">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14:paraId="6EF787D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14:paraId="29227029" w14:textId="77777777" w:rsidR="00883BA0" w:rsidRPr="00D13515" w:rsidRDefault="00940423"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14:paraId="2935ABE3" w14:textId="77777777" w:rsidR="00784F96"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14:paraId="0B0FF8E3" w14:textId="77777777" w:rsidR="00883BA0" w:rsidRPr="00A86D1A" w:rsidRDefault="00A86D1A" w:rsidP="005127E4">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14:paraId="7ECBD2A2"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14:paraId="6C5C9D91"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14:paraId="3815A250" w14:textId="6DC3908E"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w:t>
      </w:r>
      <w:r w:rsidR="002804FF">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w:t>
      </w:r>
    </w:p>
    <w:p w14:paraId="31009A6D" w14:textId="77777777" w:rsidR="00883BA0" w:rsidRPr="00D13515" w:rsidRDefault="00883BA0" w:rsidP="005127E4">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14:paraId="7F310662" w14:textId="77777777" w:rsidR="00B87F9D" w:rsidRDefault="00883BA0" w:rsidP="005127E4">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w:t>
      </w:r>
      <w:proofErr w:type="gramEnd"/>
      <w:r w:rsidR="00E80B39" w:rsidRPr="00D13515">
        <w:rPr>
          <w:rFonts w:ascii="Arial" w:hAnsi="Arial" w:cs="Arial"/>
          <w:color w:val="000000"/>
          <w:sz w:val="22"/>
          <w:szCs w:val="22"/>
          <w:lang w:bidi="en-US"/>
        </w:rPr>
        <w:t xml:space="preserve">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14:paraId="16CEE60C" w14:textId="77777777" w:rsidR="00883BA0" w:rsidRPr="006434DA" w:rsidRDefault="006434DA" w:rsidP="005127E4">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color w:val="000000"/>
          <w:sz w:val="22"/>
          <w:szCs w:val="22"/>
          <w:lang w:bidi="en-US"/>
        </w:rPr>
        <w:t>s</w:t>
      </w:r>
      <w:r w:rsidR="00883BA0" w:rsidRPr="006434DA">
        <w:rPr>
          <w:rFonts w:ascii="Arial" w:hAnsi="Arial" w:cs="Arial"/>
          <w:i/>
          <w:color w:val="000000"/>
          <w:sz w:val="22"/>
          <w:szCs w:val="22"/>
          <w:lang w:bidi="en-US"/>
        </w:rPr>
        <w:t>ee</w:t>
      </w:r>
      <w:proofErr w:type="gramEnd"/>
      <w:r w:rsidR="00883BA0" w:rsidRPr="006434DA">
        <w:rPr>
          <w:rFonts w:ascii="Arial" w:hAnsi="Arial" w:cs="Arial"/>
          <w:i/>
          <w:color w:val="000000"/>
          <w:sz w:val="22"/>
          <w:szCs w:val="22"/>
          <w:lang w:bidi="en-US"/>
        </w:rPr>
        <w:t xml:space="preserve"> also standing order </w:t>
      </w:r>
      <w:bookmarkStart w:id="117"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14:paraId="1A5C2B5C" w14:textId="77777777" w:rsidR="00883BA0" w:rsidRPr="003D589A" w:rsidRDefault="00883BA0" w:rsidP="005127E4">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14:paraId="375B60D2" w14:textId="2852407F" w:rsidR="00883BA0" w:rsidRPr="00F373AA" w:rsidRDefault="00F373AA" w:rsidP="005127E4">
      <w:pPr>
        <w:pStyle w:val="Heading1"/>
        <w:spacing w:before="0" w:after="200" w:line="276" w:lineRule="auto"/>
        <w:ind w:left="567" w:hanging="567"/>
        <w:rPr>
          <w:rFonts w:ascii="Arial" w:hAnsi="Arial" w:cs="Arial"/>
          <w:b/>
          <w:szCs w:val="22"/>
        </w:rPr>
      </w:pPr>
      <w:bookmarkStart w:id="118" w:name="_Toc359318571"/>
      <w:bookmarkStart w:id="119" w:name="_Toc359334522"/>
      <w:bookmarkStart w:id="120" w:name="_Toc359334801"/>
      <w:bookmarkStart w:id="121" w:name="_Toc359336503"/>
      <w:bookmarkStart w:id="122" w:name="_Toc50024068"/>
      <w:bookmarkEnd w:id="117"/>
      <w:r w:rsidRPr="00D13515">
        <w:rPr>
          <w:rFonts w:ascii="Arial" w:hAnsi="Arial" w:cs="Arial"/>
          <w:b/>
          <w:szCs w:val="22"/>
        </w:rPr>
        <w:t xml:space="preserve">Responsible </w:t>
      </w:r>
      <w:r w:rsidR="00B42F59">
        <w:rPr>
          <w:rFonts w:ascii="Arial" w:hAnsi="Arial" w:cs="Arial"/>
          <w:b/>
          <w:szCs w:val="22"/>
        </w:rPr>
        <w:t>f</w:t>
      </w:r>
      <w:r w:rsidRPr="00D13515">
        <w:rPr>
          <w:rFonts w:ascii="Arial" w:hAnsi="Arial" w:cs="Arial"/>
          <w:b/>
          <w:szCs w:val="22"/>
        </w:rPr>
        <w:t xml:space="preserve">inancial </w:t>
      </w:r>
      <w:r w:rsidR="00B42F59">
        <w:rPr>
          <w:rFonts w:ascii="Arial" w:hAnsi="Arial" w:cs="Arial"/>
          <w:b/>
          <w:szCs w:val="22"/>
        </w:rPr>
        <w:t>o</w:t>
      </w:r>
      <w:r w:rsidRPr="00D13515">
        <w:rPr>
          <w:rFonts w:ascii="Arial" w:hAnsi="Arial" w:cs="Arial"/>
          <w:b/>
          <w:szCs w:val="22"/>
        </w:rPr>
        <w:t>fficer</w:t>
      </w:r>
      <w:bookmarkEnd w:id="118"/>
      <w:bookmarkEnd w:id="119"/>
      <w:bookmarkEnd w:id="120"/>
      <w:bookmarkEnd w:id="121"/>
      <w:bookmarkEnd w:id="122"/>
      <w:r w:rsidRPr="00D13515">
        <w:rPr>
          <w:rFonts w:ascii="Arial" w:hAnsi="Arial" w:cs="Arial"/>
          <w:b/>
          <w:szCs w:val="22"/>
        </w:rPr>
        <w:t xml:space="preserve"> </w:t>
      </w:r>
    </w:p>
    <w:p w14:paraId="18582BCC" w14:textId="7E6339C2" w:rsidR="00D87683" w:rsidRPr="00F373AA" w:rsidRDefault="00E80B39" w:rsidP="005127E4">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14:paraId="302BFF00" w14:textId="0A50CEED"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024069"/>
      <w:r w:rsidRPr="00D13515">
        <w:rPr>
          <w:rFonts w:ascii="Arial" w:hAnsi="Arial" w:cs="Arial"/>
          <w:b/>
          <w:szCs w:val="22"/>
        </w:rPr>
        <w:lastRenderedPageBreak/>
        <w:t xml:space="preserve">Accounts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a</w:t>
      </w:r>
      <w:r w:rsidRPr="00D13515">
        <w:rPr>
          <w:rFonts w:ascii="Arial" w:hAnsi="Arial" w:cs="Arial"/>
          <w:b/>
          <w:szCs w:val="22"/>
        </w:rPr>
        <w:t xml:space="preserve">ccounting </w:t>
      </w:r>
      <w:r w:rsidR="00B42F59">
        <w:rPr>
          <w:rFonts w:ascii="Arial" w:hAnsi="Arial" w:cs="Arial"/>
          <w:b/>
          <w:szCs w:val="22"/>
        </w:rPr>
        <w:t>s</w:t>
      </w:r>
      <w:r w:rsidRPr="00D13515">
        <w:rPr>
          <w:rFonts w:ascii="Arial" w:hAnsi="Arial" w:cs="Arial"/>
          <w:b/>
          <w:szCs w:val="22"/>
        </w:rPr>
        <w:t>tatement</w:t>
      </w:r>
      <w:bookmarkEnd w:id="123"/>
      <w:r w:rsidRPr="00D13515">
        <w:rPr>
          <w:rFonts w:ascii="Arial" w:hAnsi="Arial" w:cs="Arial"/>
          <w:b/>
          <w:szCs w:val="22"/>
        </w:rPr>
        <w:t>s</w:t>
      </w:r>
      <w:bookmarkEnd w:id="124"/>
      <w:bookmarkEnd w:id="125"/>
      <w:bookmarkEnd w:id="126"/>
      <w:bookmarkEnd w:id="127"/>
      <w:bookmarkEnd w:id="128"/>
    </w:p>
    <w:p w14:paraId="22E27DAA" w14:textId="77777777" w:rsidR="00883BA0" w:rsidRPr="00D13515" w:rsidRDefault="00883BA0" w:rsidP="005127E4">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14:paraId="65FBB45A" w14:textId="77777777" w:rsidR="00883BA0" w:rsidRPr="00D13515" w:rsidRDefault="00E80B39"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14:paraId="0442D97C"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139E1608"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14:paraId="32BFFC49" w14:textId="77777777" w:rsidR="00883BA0" w:rsidRPr="00D13515" w:rsidRDefault="00E80B39"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14:paraId="0A3E4C06" w14:textId="77777777" w:rsidR="00883BA0" w:rsidRPr="00D13515" w:rsidRDefault="00883BA0" w:rsidP="005127E4">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14:paraId="12F72AF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highlights any actual or potential overspends.</w:t>
      </w:r>
    </w:p>
    <w:p w14:paraId="2F373233"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14:paraId="738D8F6A" w14:textId="77777777" w:rsidR="00883BA0" w:rsidRPr="00D13515" w:rsidRDefault="00883BA0"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14:paraId="18C3BAE3" w14:textId="77777777" w:rsidR="00883BA0" w:rsidRPr="00D13515" w:rsidRDefault="0001173E" w:rsidP="005127E4">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14:paraId="27E5672A" w14:textId="77777777" w:rsidR="00883BA0" w:rsidRPr="00D13515" w:rsidRDefault="00883BA0" w:rsidP="005127E4">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14:paraId="26B381CA" w14:textId="77777777" w:rsidR="00883BA0" w:rsidRPr="00D13515"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03512464" w14:textId="353D6EB4" w:rsidR="00883BA0" w:rsidRPr="00F373AA" w:rsidRDefault="00F373AA" w:rsidP="005127E4">
      <w:pPr>
        <w:pStyle w:val="Heading1"/>
        <w:spacing w:before="0" w:after="200" w:line="276" w:lineRule="auto"/>
        <w:ind w:left="567" w:hanging="567"/>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024070"/>
      <w:r w:rsidRPr="00D13515">
        <w:rPr>
          <w:rFonts w:ascii="Arial" w:hAnsi="Arial" w:cs="Arial"/>
          <w:b/>
          <w:szCs w:val="22"/>
        </w:rPr>
        <w:t xml:space="preserve">Financial </w:t>
      </w:r>
      <w:r w:rsidR="00B42F59">
        <w:rPr>
          <w:rFonts w:ascii="Arial" w:hAnsi="Arial" w:cs="Arial"/>
          <w:b/>
          <w:szCs w:val="22"/>
        </w:rPr>
        <w:t>c</w:t>
      </w:r>
      <w:r w:rsidRPr="00D13515">
        <w:rPr>
          <w:rFonts w:ascii="Arial" w:hAnsi="Arial" w:cs="Arial"/>
          <w:b/>
          <w:szCs w:val="22"/>
        </w:rPr>
        <w:t xml:space="preserve">ontrols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p</w:t>
      </w:r>
      <w:r w:rsidRPr="00D13515">
        <w:rPr>
          <w:rFonts w:ascii="Arial" w:hAnsi="Arial" w:cs="Arial"/>
          <w:b/>
          <w:szCs w:val="22"/>
        </w:rPr>
        <w:t>rocurement</w:t>
      </w:r>
      <w:bookmarkEnd w:id="129"/>
      <w:bookmarkEnd w:id="130"/>
      <w:bookmarkEnd w:id="131"/>
      <w:bookmarkEnd w:id="132"/>
      <w:bookmarkEnd w:id="133"/>
      <w:bookmarkEnd w:id="134"/>
    </w:p>
    <w:p w14:paraId="5AEDBD5C" w14:textId="77777777" w:rsidR="00883BA0" w:rsidRPr="00D13515" w:rsidRDefault="00E80B39" w:rsidP="005127E4">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14:paraId="6D8652A1"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keeping of accounting records and systems of internal controls;</w:t>
      </w:r>
    </w:p>
    <w:p w14:paraId="551CE405"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14:paraId="506485A2" w14:textId="77777777" w:rsidR="00883BA0"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3B676E52" w14:textId="77777777" w:rsidR="006B4D67" w:rsidRPr="00D13515" w:rsidRDefault="00883BA0"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14:paraId="0A000ACC" w14:textId="77777777" w:rsidR="00E93756" w:rsidRPr="00D13515" w:rsidRDefault="00F971E5" w:rsidP="005127E4">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14:paraId="3EAAE0C4"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14:paraId="3C7DA2EF" w14:textId="77777777" w:rsidR="00883BA0" w:rsidRPr="00D13515" w:rsidRDefault="00403AB6"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14:paraId="3AE07B99" w14:textId="77777777" w:rsidR="00883BA0" w:rsidRPr="00D13515" w:rsidRDefault="00883BA0"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14:paraId="50F26F1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14:paraId="7F9C2B94"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2540BA63" w14:textId="77777777" w:rsidR="00883BA0" w:rsidRPr="00D13515" w:rsidRDefault="00883BA0" w:rsidP="005127E4">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14:paraId="3F3B37EA"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14:paraId="5DDCDE94"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7D53B40C" w14:textId="77777777" w:rsidR="00883BA0" w:rsidRPr="00D13515" w:rsidRDefault="00883BA0" w:rsidP="005127E4">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14:paraId="0F2F19DD" w14:textId="77777777" w:rsidR="00883BA0" w:rsidRPr="00D13515" w:rsidRDefault="00E80B39"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14:paraId="1CFFDD2C" w14:textId="4BEF5445" w:rsidR="00735162" w:rsidRPr="00D13515" w:rsidRDefault="00DE1EA1"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w:t>
      </w:r>
      <w:r w:rsidR="008A569B">
        <w:rPr>
          <w:rFonts w:ascii="Arial" w:hAnsi="Arial" w:cs="Arial"/>
          <w:b/>
          <w:bCs/>
          <w:color w:val="000000"/>
          <w:sz w:val="22"/>
          <w:szCs w:val="22"/>
          <w:lang w:bidi="en-US"/>
        </w:rPr>
        <w:t>an estimated value in excess of £189,330 for a public service or supply contract or in excess of £</w:t>
      </w:r>
      <w:r w:rsidR="008A569B">
        <w:rPr>
          <w:rFonts w:ascii="Arial" w:hAnsi="Arial" w:cs="Arial"/>
          <w:b/>
          <w:sz w:val="22"/>
          <w:szCs w:val="22"/>
        </w:rPr>
        <w:t xml:space="preserve">4,733,252 </w:t>
      </w:r>
      <w:r w:rsidR="0023055F" w:rsidRPr="00D13515">
        <w:rPr>
          <w:rFonts w:ascii="Arial" w:hAnsi="Arial" w:cs="Arial"/>
          <w:b/>
          <w:bCs/>
          <w:color w:val="000000"/>
          <w:sz w:val="22"/>
          <w:szCs w:val="22"/>
          <w:lang w:bidi="en-US"/>
        </w:rPr>
        <w:t>for a public works contract</w:t>
      </w:r>
      <w:r w:rsidR="00723080">
        <w:rPr>
          <w:rFonts w:ascii="Arial" w:hAnsi="Arial" w:cs="Arial"/>
          <w:b/>
          <w:bCs/>
          <w:color w:val="000000"/>
          <w:sz w:val="22"/>
          <w:szCs w:val="22"/>
          <w:lang w:bidi="en-US"/>
        </w:rPr>
        <w:t xml:space="preserve">; </w:t>
      </w:r>
      <w:r w:rsidR="00723080" w:rsidRPr="00D13515">
        <w:rPr>
          <w:rFonts w:ascii="Arial" w:hAnsi="Arial" w:cs="Arial"/>
          <w:b/>
          <w:bCs/>
          <w:color w:val="000000"/>
          <w:sz w:val="22"/>
          <w:szCs w:val="22"/>
        </w:rPr>
        <w:t>or £</w:t>
      </w:r>
      <w:r w:rsidR="00723080" w:rsidRPr="008E227A">
        <w:rPr>
          <w:rFonts w:ascii="Arial" w:hAnsi="Arial" w:cs="Arial"/>
          <w:b/>
          <w:bCs/>
          <w:color w:val="000000"/>
          <w:sz w:val="22"/>
          <w:szCs w:val="22"/>
        </w:rPr>
        <w:t xml:space="preserve">663,540 </w:t>
      </w:r>
      <w:r w:rsidR="00723080" w:rsidRPr="00D13515">
        <w:rPr>
          <w:rFonts w:ascii="Arial" w:hAnsi="Arial" w:cs="Arial"/>
          <w:b/>
          <w:bCs/>
          <w:color w:val="000000"/>
          <w:sz w:val="22"/>
          <w:szCs w:val="22"/>
        </w:rPr>
        <w:t>for a social and other specific services contract</w:t>
      </w:r>
      <w:r w:rsidR="0023055F" w:rsidRPr="00D13515">
        <w:rPr>
          <w:rFonts w:ascii="Arial" w:hAnsi="Arial" w:cs="Arial"/>
          <w:b/>
          <w:bCs/>
          <w:color w:val="000000"/>
          <w:sz w:val="22"/>
          <w:szCs w:val="22"/>
          <w:lang w:bidi="en-US"/>
        </w:rPr>
        <w:t xml:space="preserve">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14:paraId="5F66C0F9" w14:textId="00BD3DA5" w:rsidR="00883BA0" w:rsidRPr="00F373AA" w:rsidRDefault="00D7121F" w:rsidP="005127E4">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w:t>
      </w:r>
      <w:r w:rsidR="00D24CF0">
        <w:rPr>
          <w:rFonts w:ascii="Arial" w:hAnsi="Arial" w:cs="Arial"/>
          <w:b/>
          <w:bCs/>
          <w:color w:val="000000"/>
          <w:sz w:val="22"/>
          <w:szCs w:val="22"/>
        </w:rPr>
        <w:t>78</w:t>
      </w:r>
      <w:r w:rsidRPr="00D13515">
        <w:rPr>
          <w:rFonts w:ascii="Arial" w:hAnsi="Arial" w:cs="Arial"/>
          <w:b/>
          <w:bCs/>
          <w:color w:val="000000"/>
          <w:sz w:val="22"/>
          <w:szCs w:val="22"/>
        </w:rPr>
        <w:t>,</w:t>
      </w:r>
      <w:r w:rsidR="00D24CF0">
        <w:rPr>
          <w:rFonts w:ascii="Arial" w:hAnsi="Arial" w:cs="Arial"/>
          <w:b/>
          <w:bCs/>
          <w:color w:val="000000"/>
          <w:sz w:val="22"/>
          <w:szCs w:val="22"/>
        </w:rPr>
        <w:t>660</w:t>
      </w:r>
      <w:r w:rsidRPr="00D13515">
        <w:rPr>
          <w:rFonts w:ascii="Arial" w:hAnsi="Arial" w:cs="Arial"/>
          <w:b/>
          <w:bCs/>
          <w:color w:val="000000"/>
          <w:sz w:val="22"/>
          <w:szCs w:val="22"/>
        </w:rPr>
        <w:t xml:space="preserve"> for a supply, services or design contract; or in excess of £4,</w:t>
      </w:r>
      <w:r w:rsidR="00D24CF0">
        <w:rPr>
          <w:rFonts w:ascii="Arial" w:hAnsi="Arial" w:cs="Arial"/>
          <w:b/>
          <w:bCs/>
          <w:color w:val="000000"/>
          <w:sz w:val="22"/>
          <w:szCs w:val="22"/>
        </w:rPr>
        <w:t>733</w:t>
      </w:r>
      <w:r w:rsidRPr="00D13515">
        <w:rPr>
          <w:rFonts w:ascii="Arial" w:hAnsi="Arial" w:cs="Arial"/>
          <w:b/>
          <w:bCs/>
          <w:color w:val="000000"/>
          <w:sz w:val="22"/>
          <w:szCs w:val="22"/>
        </w:rPr>
        <w:t>,</w:t>
      </w:r>
      <w:r w:rsidR="00D24CF0">
        <w:rPr>
          <w:rFonts w:ascii="Arial" w:hAnsi="Arial" w:cs="Arial"/>
          <w:b/>
          <w:bCs/>
          <w:color w:val="000000"/>
          <w:sz w:val="22"/>
          <w:szCs w:val="22"/>
        </w:rPr>
        <w:t>252</w:t>
      </w:r>
      <w:r w:rsidRPr="00D13515">
        <w:rPr>
          <w:rFonts w:ascii="Arial" w:hAnsi="Arial" w:cs="Arial"/>
          <w:b/>
          <w:sz w:val="22"/>
          <w:szCs w:val="22"/>
        </w:rPr>
        <w:t xml:space="preserve"> </w:t>
      </w:r>
      <w:r w:rsidRPr="00D13515">
        <w:rPr>
          <w:rFonts w:ascii="Arial" w:hAnsi="Arial" w:cs="Arial"/>
          <w:b/>
          <w:bCs/>
          <w:color w:val="000000"/>
          <w:sz w:val="22"/>
          <w:szCs w:val="22"/>
        </w:rPr>
        <w:t>for a works contract; or £</w:t>
      </w:r>
      <w:r w:rsidR="00D24CF0">
        <w:rPr>
          <w:rFonts w:ascii="Arial" w:hAnsi="Arial" w:cs="Arial"/>
          <w:b/>
          <w:bCs/>
          <w:color w:val="000000"/>
          <w:sz w:val="22"/>
          <w:szCs w:val="22"/>
        </w:rPr>
        <w:t>663</w:t>
      </w:r>
      <w:r w:rsidRPr="00D13515">
        <w:rPr>
          <w:rFonts w:ascii="Arial" w:hAnsi="Arial" w:cs="Arial"/>
          <w:b/>
          <w:bCs/>
          <w:color w:val="000000"/>
          <w:sz w:val="22"/>
          <w:szCs w:val="22"/>
        </w:rPr>
        <w:t>,</w:t>
      </w:r>
      <w:r w:rsidR="00D24CF0">
        <w:rPr>
          <w:rFonts w:ascii="Arial" w:hAnsi="Arial" w:cs="Arial"/>
          <w:b/>
          <w:bCs/>
          <w:color w:val="000000"/>
          <w:sz w:val="22"/>
          <w:szCs w:val="22"/>
        </w:rPr>
        <w:t>54</w:t>
      </w:r>
      <w:r w:rsidRPr="00D13515">
        <w:rPr>
          <w:rFonts w:ascii="Arial" w:hAnsi="Arial" w:cs="Arial"/>
          <w:b/>
          <w:bCs/>
          <w:color w:val="000000"/>
          <w:sz w:val="22"/>
          <w:szCs w:val="22"/>
        </w:rPr>
        <w:t>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bookmarkEnd w:id="111"/>
    </w:p>
    <w:p w14:paraId="748C79AA" w14:textId="3DEAC1B7" w:rsidR="00883BA0" w:rsidRPr="00F373AA" w:rsidRDefault="00F373AA" w:rsidP="005127E4">
      <w:pPr>
        <w:pStyle w:val="Heading1"/>
        <w:tabs>
          <w:tab w:val="clear" w:pos="851"/>
          <w:tab w:val="num" w:pos="567"/>
        </w:tabs>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024071"/>
      <w:r w:rsidRPr="00D13515">
        <w:rPr>
          <w:rFonts w:ascii="Arial" w:hAnsi="Arial" w:cs="Arial"/>
          <w:b/>
          <w:szCs w:val="22"/>
        </w:rPr>
        <w:t xml:space="preserve">Handling </w:t>
      </w:r>
      <w:r w:rsidR="00B42F59">
        <w:rPr>
          <w:rFonts w:ascii="Arial" w:hAnsi="Arial" w:cs="Arial"/>
          <w:b/>
          <w:szCs w:val="22"/>
        </w:rPr>
        <w:t>s</w:t>
      </w:r>
      <w:r w:rsidRPr="00D13515">
        <w:rPr>
          <w:rFonts w:ascii="Arial" w:hAnsi="Arial" w:cs="Arial"/>
          <w:b/>
          <w:szCs w:val="22"/>
        </w:rPr>
        <w:t xml:space="preserve">taff </w:t>
      </w:r>
      <w:r w:rsidR="00B42F59">
        <w:rPr>
          <w:rFonts w:ascii="Arial" w:hAnsi="Arial" w:cs="Arial"/>
          <w:b/>
          <w:szCs w:val="22"/>
        </w:rPr>
        <w:t>m</w:t>
      </w:r>
      <w:r w:rsidRPr="00D13515">
        <w:rPr>
          <w:rFonts w:ascii="Arial" w:hAnsi="Arial" w:cs="Arial"/>
          <w:b/>
          <w:szCs w:val="22"/>
        </w:rPr>
        <w:t>atters</w:t>
      </w:r>
      <w:bookmarkEnd w:id="135"/>
      <w:bookmarkEnd w:id="136"/>
      <w:bookmarkEnd w:id="137"/>
      <w:bookmarkEnd w:id="138"/>
      <w:bookmarkEnd w:id="139"/>
      <w:bookmarkEnd w:id="140"/>
    </w:p>
    <w:p w14:paraId="4C245782" w14:textId="3E845451"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14:paraId="293DEDAB" w14:textId="04D0AE36"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chairman of </w:t>
      </w:r>
      <w:r w:rsidR="00D900D9">
        <w:rPr>
          <w:rFonts w:ascii="Arial" w:hAnsi="Arial" w:cs="Arial"/>
          <w:color w:val="000000"/>
          <w:sz w:val="22"/>
          <w:szCs w:val="22"/>
          <w:lang w:bidi="en-US"/>
        </w:rPr>
        <w:t>the Council or,</w:t>
      </w:r>
      <w:r w:rsidR="00883BA0" w:rsidRPr="00D13515">
        <w:rPr>
          <w:rFonts w:ascii="Arial" w:hAnsi="Arial" w:cs="Arial"/>
          <w:color w:val="000000"/>
          <w:sz w:val="22"/>
          <w:szCs w:val="22"/>
          <w:lang w:bidi="en-US"/>
        </w:rPr>
        <w:t xml:space="preserve">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w:t>
      </w:r>
      <w:r w:rsidR="00C521A9">
        <w:rPr>
          <w:rFonts w:ascii="Arial" w:hAnsi="Arial" w:cs="Arial"/>
          <w:color w:val="000000"/>
          <w:sz w:val="22"/>
          <w:szCs w:val="22"/>
          <w:lang w:bidi="en-US"/>
        </w:rPr>
        <w:t xml:space="preserve"> the Council of absence occasioned by illness or other reason and that person shall report such absence to the Council at its next meeting.</w:t>
      </w:r>
    </w:p>
    <w:p w14:paraId="47D391FC" w14:textId="182CC82E" w:rsidR="00883BA0" w:rsidRPr="00D13515"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w:t>
      </w:r>
      <w:r w:rsidR="00C521A9">
        <w:rPr>
          <w:rFonts w:ascii="Arial" w:hAnsi="Arial" w:cs="Arial"/>
          <w:color w:val="000000"/>
          <w:sz w:val="22"/>
          <w:szCs w:val="22"/>
          <w:lang w:bidi="en-US"/>
        </w:rPr>
        <w:t>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the </w:t>
      </w:r>
      <w:r w:rsidR="009838BC" w:rsidRPr="00D13515">
        <w:rPr>
          <w:rFonts w:ascii="Arial" w:hAnsi="Arial" w:cs="Arial"/>
          <w:color w:val="000000"/>
          <w:sz w:val="22"/>
          <w:szCs w:val="22"/>
          <w:lang w:bidi="en-US"/>
        </w:rPr>
        <w:t>member of staff</w:t>
      </w:r>
      <w:r w:rsidRPr="00D13515">
        <w:rPr>
          <w:rFonts w:ascii="Arial" w:hAnsi="Arial" w:cs="Arial"/>
          <w:color w:val="000000"/>
          <w:sz w:val="22"/>
          <w:szCs w:val="22"/>
          <w:lang w:bidi="en-US"/>
        </w:rPr>
        <w:t>’s job title.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w:t>
      </w:r>
      <w:r w:rsidR="00C521A9">
        <w:rPr>
          <w:rFonts w:ascii="Arial" w:hAnsi="Arial" w:cs="Arial"/>
          <w:color w:val="000000"/>
          <w:sz w:val="22"/>
          <w:szCs w:val="22"/>
          <w:lang w:bidi="en-US"/>
        </w:rPr>
        <w:t xml:space="preserve"> Council.</w:t>
      </w:r>
      <w:r w:rsidRPr="00D13515">
        <w:rPr>
          <w:rFonts w:ascii="Arial" w:hAnsi="Arial" w:cs="Arial"/>
          <w:color w:val="000000"/>
          <w:sz w:val="22"/>
          <w:szCs w:val="22"/>
          <w:lang w:bidi="en-US"/>
        </w:rPr>
        <w:t xml:space="preserve"> </w:t>
      </w:r>
    </w:p>
    <w:p w14:paraId="1A945AB9" w14:textId="5744C4C4"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C521A9">
        <w:rPr>
          <w:rFonts w:ascii="Arial" w:hAnsi="Arial" w:cs="Arial"/>
          <w:color w:val="000000"/>
          <w:sz w:val="22"/>
          <w:szCs w:val="22"/>
          <w:lang w:bidi="en-US"/>
        </w:rPr>
        <w:t>Council or</w:t>
      </w:r>
      <w:r w:rsidR="00883BA0" w:rsidRPr="00D13515">
        <w:rPr>
          <w:rFonts w:ascii="Arial" w:hAnsi="Arial" w:cs="Arial"/>
          <w:color w:val="000000"/>
          <w:sz w:val="22"/>
          <w:szCs w:val="22"/>
          <w:lang w:bidi="en-US"/>
        </w:rPr>
        <w:t xml:space="preserve"> in his absence, the vice-chairman of </w:t>
      </w:r>
      <w:r w:rsidR="00C521A9">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in respect of an informal or formal grievance matter, and this matter shall be reported back and progressed by resolution of </w:t>
      </w:r>
      <w:r w:rsidR="00C521A9">
        <w:rPr>
          <w:rFonts w:ascii="Arial" w:hAnsi="Arial" w:cs="Arial"/>
          <w:color w:val="000000"/>
          <w:sz w:val="22"/>
          <w:szCs w:val="22"/>
          <w:lang w:bidi="en-US"/>
        </w:rPr>
        <w:t>Council.</w:t>
      </w:r>
    </w:p>
    <w:p w14:paraId="48692D72" w14:textId="6CDA81B6" w:rsidR="00883BA0" w:rsidRPr="00D13515" w:rsidRDefault="00857F9E"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[the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’s job title] relates to the chairman or vice-chairman of </w:t>
      </w:r>
      <w:r w:rsidR="00C521A9">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this shall be </w:t>
      </w:r>
      <w:r w:rsidR="00883BA0" w:rsidRPr="00D13515">
        <w:rPr>
          <w:rFonts w:ascii="Arial" w:hAnsi="Arial" w:cs="Arial"/>
          <w:color w:val="000000"/>
          <w:sz w:val="22"/>
          <w:szCs w:val="22"/>
          <w:lang w:bidi="en-US"/>
        </w:rPr>
        <w:lastRenderedPageBreak/>
        <w:t xml:space="preserve">communicated to another member of </w:t>
      </w:r>
      <w:r w:rsidR="00C521A9">
        <w:rPr>
          <w:rFonts w:ascii="Arial" w:hAnsi="Arial" w:cs="Arial"/>
          <w:color w:val="000000"/>
          <w:sz w:val="22"/>
          <w:szCs w:val="22"/>
          <w:lang w:bidi="en-US"/>
        </w:rPr>
        <w:t>the Council</w:t>
      </w:r>
      <w:r w:rsidR="00883BA0" w:rsidRPr="00D13515">
        <w:rPr>
          <w:rFonts w:ascii="Arial" w:hAnsi="Arial" w:cs="Arial"/>
          <w:color w:val="000000"/>
          <w:sz w:val="22"/>
          <w:szCs w:val="22"/>
          <w:lang w:bidi="en-US"/>
        </w:rPr>
        <w:t xml:space="preserve">, which shall be reported back and progressed by resolution of </w:t>
      </w:r>
      <w:r w:rsidR="00C521A9">
        <w:rPr>
          <w:rFonts w:ascii="Arial" w:hAnsi="Arial" w:cs="Arial"/>
          <w:color w:val="000000"/>
          <w:sz w:val="22"/>
          <w:szCs w:val="22"/>
          <w:lang w:bidi="en-US"/>
        </w:rPr>
        <w:t>Council.</w:t>
      </w:r>
      <w:r w:rsidR="00883BA0" w:rsidRPr="00D13515">
        <w:rPr>
          <w:rFonts w:ascii="Arial" w:hAnsi="Arial" w:cs="Arial"/>
          <w:color w:val="000000"/>
          <w:sz w:val="22"/>
          <w:szCs w:val="22"/>
          <w:lang w:bidi="en-US"/>
        </w:rPr>
        <w:t xml:space="preserve">]. </w:t>
      </w:r>
    </w:p>
    <w:p w14:paraId="77C553BC" w14:textId="0ED76B13" w:rsidR="003D589A" w:rsidRPr="00F373AA" w:rsidRDefault="00883BA0"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14:paraId="38A48056" w14:textId="24252B3F" w:rsidR="00883BA0" w:rsidRPr="00F373AA" w:rsidRDefault="002C672C" w:rsidP="005127E4">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14:paraId="745D8A78" w14:textId="241D9197" w:rsidR="00F373AA" w:rsidRDefault="00F373AA" w:rsidP="005127E4">
      <w:pPr>
        <w:pStyle w:val="Heading1"/>
        <w:spacing w:before="0" w:after="200" w:line="276" w:lineRule="auto"/>
        <w:ind w:left="567" w:hanging="567"/>
        <w:rPr>
          <w:rFonts w:ascii="Arial" w:hAnsi="Arial" w:cs="Arial"/>
          <w:b/>
          <w:szCs w:val="22"/>
        </w:rPr>
      </w:pPr>
      <w:bookmarkStart w:id="141" w:name="_Toc50024072"/>
      <w:r w:rsidRPr="00D13515">
        <w:rPr>
          <w:rFonts w:ascii="Arial" w:hAnsi="Arial" w:cs="Arial"/>
          <w:b/>
          <w:szCs w:val="22"/>
        </w:rPr>
        <w:t xml:space="preserve">Responsibilities </w:t>
      </w:r>
      <w:r w:rsidR="00B42F59">
        <w:rPr>
          <w:rFonts w:ascii="Arial" w:hAnsi="Arial" w:cs="Arial"/>
          <w:b/>
          <w:szCs w:val="22"/>
        </w:rPr>
        <w:t>t</w:t>
      </w:r>
      <w:r w:rsidRPr="00D13515">
        <w:rPr>
          <w:rFonts w:ascii="Arial" w:hAnsi="Arial" w:cs="Arial"/>
          <w:b/>
          <w:szCs w:val="22"/>
        </w:rPr>
        <w:t xml:space="preserve">o </w:t>
      </w:r>
      <w:r w:rsidR="00B42F59">
        <w:rPr>
          <w:rFonts w:ascii="Arial" w:hAnsi="Arial" w:cs="Arial"/>
          <w:b/>
          <w:szCs w:val="22"/>
        </w:rPr>
        <w:t>p</w:t>
      </w:r>
      <w:r w:rsidRPr="00D13515">
        <w:rPr>
          <w:rFonts w:ascii="Arial" w:hAnsi="Arial" w:cs="Arial"/>
          <w:b/>
          <w:szCs w:val="22"/>
        </w:rPr>
        <w:t xml:space="preserve">rovide </w:t>
      </w:r>
      <w:r w:rsidR="00B42F59">
        <w:rPr>
          <w:rFonts w:ascii="Arial" w:hAnsi="Arial" w:cs="Arial"/>
          <w:b/>
          <w:szCs w:val="22"/>
        </w:rPr>
        <w:t>i</w:t>
      </w:r>
      <w:r w:rsidRPr="00D13515">
        <w:rPr>
          <w:rFonts w:ascii="Arial" w:hAnsi="Arial" w:cs="Arial"/>
          <w:b/>
          <w:szCs w:val="22"/>
        </w:rPr>
        <w:t>nformation</w:t>
      </w:r>
      <w:bookmarkEnd w:id="141"/>
    </w:p>
    <w:p w14:paraId="5FE414D0" w14:textId="4F1F0C89" w:rsidR="003D589A" w:rsidRDefault="008834BA" w:rsidP="00F341CE">
      <w:pPr>
        <w:spacing w:line="276" w:lineRule="auto"/>
        <w:rPr>
          <w:rFonts w:ascii="Arial" w:hAnsi="Arial" w:cs="Arial"/>
          <w:sz w:val="22"/>
          <w:szCs w:val="22"/>
        </w:rPr>
      </w:pPr>
      <w:r w:rsidRPr="00F341CE">
        <w:rPr>
          <w:rFonts w:ascii="Arial" w:hAnsi="Arial" w:cs="Arial"/>
          <w:sz w:val="22"/>
          <w:szCs w:val="22"/>
        </w:rPr>
        <w:t>See also standing order 21</w:t>
      </w:r>
      <w:r w:rsidR="00363397" w:rsidRPr="00F341CE">
        <w:rPr>
          <w:rFonts w:ascii="Arial" w:hAnsi="Arial" w:cs="Arial"/>
          <w:sz w:val="22"/>
          <w:szCs w:val="22"/>
        </w:rPr>
        <w:t>.</w:t>
      </w:r>
    </w:p>
    <w:p w14:paraId="7530B06B" w14:textId="77777777" w:rsidR="00F341CE" w:rsidRPr="00F341CE" w:rsidRDefault="00F341CE" w:rsidP="00F341CE">
      <w:pPr>
        <w:rPr>
          <w:rFonts w:ascii="Arial" w:hAnsi="Arial" w:cs="Arial"/>
          <w:sz w:val="22"/>
          <w:szCs w:val="22"/>
        </w:rPr>
      </w:pPr>
    </w:p>
    <w:p w14:paraId="4BFF6606" w14:textId="77777777" w:rsidR="00940423" w:rsidRPr="00D13515" w:rsidRDefault="00FC7B2B" w:rsidP="005127E4">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14:paraId="1FF9D4B1" w14:textId="77777777" w:rsidR="001C6F87" w:rsidRPr="00D13515" w:rsidRDefault="00D84722" w:rsidP="005127E4">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color w:val="000000"/>
          <w:sz w:val="22"/>
          <w:szCs w:val="22"/>
          <w:lang w:bidi="en-US"/>
        </w:rPr>
        <w:t xml:space="preserve"> </w:t>
      </w:r>
      <w:r w:rsidR="00FE3A40" w:rsidRPr="00D13515">
        <w:rPr>
          <w:rFonts w:ascii="Arial" w:hAnsi="Arial" w:cs="Arial"/>
          <w:color w:val="000000"/>
          <w:sz w:val="22"/>
          <w:szCs w:val="22"/>
          <w:lang w:bidi="en-US"/>
        </w:rPr>
        <w:t>[</w:t>
      </w:r>
      <w:r w:rsidR="003F0E4D"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AF381E" w:rsidRPr="00D13515">
        <w:rPr>
          <w:rFonts w:ascii="Arial" w:hAnsi="Arial" w:cs="Arial"/>
          <w:color w:val="000000"/>
          <w:sz w:val="22"/>
          <w:szCs w:val="22"/>
          <w:lang w:bidi="en-US"/>
        </w:rPr>
        <w:t>]</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14:paraId="4E613BFA" w14:textId="77777777" w:rsidR="001C6F87" w:rsidRPr="00D13515" w:rsidRDefault="0052730F"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OR </w:t>
      </w:r>
    </w:p>
    <w:p w14:paraId="4EA90BBE" w14:textId="441C0F45" w:rsidR="00E273FE" w:rsidRPr="00F373AA" w:rsidRDefault="00AF381E"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65212">
        <w:rPr>
          <w:rFonts w:ascii="Arial" w:hAnsi="Arial" w:cs="Arial"/>
          <w:color w:val="000000"/>
          <w:sz w:val="22"/>
          <w:szCs w:val="22"/>
          <w:lang w:bidi="en-US"/>
        </w:rPr>
        <w:t>[</w:t>
      </w:r>
      <w:r w:rsidR="004C7D23" w:rsidRPr="00D13515">
        <w:rPr>
          <w:rFonts w:ascii="Arial" w:hAnsi="Arial" w:cs="Arial"/>
          <w:i/>
          <w:color w:val="000000"/>
          <w:sz w:val="22"/>
          <w:szCs w:val="22"/>
          <w:lang w:bidi="en-US"/>
        </w:rPr>
        <w:t>If gross</w:t>
      </w:r>
      <w:r w:rsidR="003C5ECA" w:rsidRPr="00D13515">
        <w:rPr>
          <w:rFonts w:ascii="Arial" w:hAnsi="Arial" w:cs="Arial"/>
          <w:i/>
          <w:color w:val="000000"/>
          <w:sz w:val="22"/>
          <w:szCs w:val="22"/>
          <w:lang w:bidi="en-US"/>
        </w:rPr>
        <w:t xml:space="preserve"> annual income or expenditure (whichever is</w:t>
      </w:r>
      <w:r w:rsidR="000F2D48" w:rsidRPr="00D13515">
        <w:rPr>
          <w:rFonts w:ascii="Arial" w:hAnsi="Arial" w:cs="Arial"/>
          <w:i/>
          <w:color w:val="000000"/>
          <w:sz w:val="22"/>
          <w:szCs w:val="22"/>
          <w:lang w:bidi="en-US"/>
        </w:rPr>
        <w:t xml:space="preserve"> the higher) exceeds</w:t>
      </w:r>
      <w:r w:rsidR="000662B4" w:rsidRPr="00D13515">
        <w:rPr>
          <w:rFonts w:ascii="Arial" w:hAnsi="Arial" w:cs="Arial"/>
          <w:i/>
          <w:color w:val="000000"/>
          <w:sz w:val="22"/>
          <w:szCs w:val="22"/>
          <w:lang w:bidi="en-US"/>
        </w:rPr>
        <w:t xml:space="preserve"> £200,000</w:t>
      </w:r>
      <w:r w:rsidRPr="00D13515">
        <w:rPr>
          <w:rFonts w:ascii="Arial" w:hAnsi="Arial" w:cs="Arial"/>
          <w:color w:val="000000"/>
          <w:sz w:val="22"/>
          <w:szCs w:val="22"/>
          <w:lang w:bidi="en-US"/>
        </w:rPr>
        <w:t>]</w:t>
      </w:r>
      <w:r w:rsidR="001C6F87" w:rsidRPr="00D13515">
        <w:rPr>
          <w:rFonts w:ascii="Arial" w:hAnsi="Arial" w:cs="Arial"/>
          <w:b/>
          <w:color w:val="000000"/>
          <w:sz w:val="22"/>
          <w:szCs w:val="22"/>
          <w:lang w:bidi="en-US"/>
        </w:rPr>
        <w:t xml:space="preserve"> </w:t>
      </w:r>
      <w:r w:rsidRPr="00D13515">
        <w:rPr>
          <w:rFonts w:ascii="Arial" w:hAnsi="Arial" w:cs="Arial"/>
          <w:b/>
          <w:color w:val="000000"/>
          <w:sz w:val="22"/>
          <w:szCs w:val="22"/>
          <w:lang w:bidi="en-US"/>
        </w:rPr>
        <w:t>The Council,</w:t>
      </w:r>
      <w:r w:rsidR="00CA5EAF" w:rsidRPr="00D13515">
        <w:rPr>
          <w:rFonts w:ascii="Arial" w:hAnsi="Arial" w:cs="Arial"/>
          <w:b/>
          <w:color w:val="000000"/>
          <w:sz w:val="22"/>
          <w:szCs w:val="22"/>
          <w:lang w:bidi="en-US"/>
        </w:rPr>
        <w:t xml:space="preserve"> shall</w:t>
      </w:r>
      <w:r w:rsidR="001C6F87" w:rsidRPr="00D13515">
        <w:rPr>
          <w:rFonts w:ascii="Arial" w:hAnsi="Arial" w:cs="Arial"/>
          <w:b/>
          <w:color w:val="000000"/>
          <w:sz w:val="22"/>
          <w:szCs w:val="22"/>
          <w:lang w:bidi="en-US"/>
        </w:rPr>
        <w:t xml:space="preserve"> publish information in accordance with the requirements </w:t>
      </w:r>
      <w:r w:rsidR="00CA5EAF" w:rsidRPr="00D13515">
        <w:rPr>
          <w:rFonts w:ascii="Arial" w:hAnsi="Arial" w:cs="Arial"/>
          <w:b/>
          <w:color w:val="000000"/>
          <w:sz w:val="22"/>
          <w:szCs w:val="22"/>
          <w:lang w:bidi="en-US"/>
        </w:rPr>
        <w:t>of the</w:t>
      </w:r>
      <w:r w:rsidR="0043652B" w:rsidRPr="00D13515">
        <w:rPr>
          <w:rFonts w:ascii="Arial" w:hAnsi="Arial" w:cs="Arial"/>
          <w:b/>
          <w:sz w:val="22"/>
          <w:szCs w:val="22"/>
        </w:rPr>
        <w:t xml:space="preserve"> </w:t>
      </w:r>
      <w:r w:rsidR="0043652B" w:rsidRPr="00D13515">
        <w:rPr>
          <w:rFonts w:ascii="Arial" w:hAnsi="Arial" w:cs="Arial"/>
          <w:b/>
          <w:color w:val="000000"/>
          <w:sz w:val="22"/>
          <w:szCs w:val="22"/>
          <w:lang w:bidi="en-US"/>
        </w:rPr>
        <w:t>Local Government (Transparency Requirements) (England) Regulations 2015</w:t>
      </w:r>
      <w:r w:rsidR="0043652B" w:rsidRPr="00D13515">
        <w:rPr>
          <w:rFonts w:ascii="Arial" w:hAnsi="Arial" w:cs="Arial"/>
          <w:color w:val="000000"/>
          <w:sz w:val="22"/>
          <w:szCs w:val="22"/>
          <w:lang w:bidi="en-US"/>
        </w:rPr>
        <w:t>.</w:t>
      </w:r>
    </w:p>
    <w:p w14:paraId="1897049E" w14:textId="284650B1" w:rsidR="00F373AA" w:rsidRDefault="00986762" w:rsidP="005127E4">
      <w:pPr>
        <w:pStyle w:val="Heading1"/>
        <w:spacing w:before="0" w:line="276" w:lineRule="auto"/>
        <w:ind w:left="567" w:hanging="567"/>
        <w:rPr>
          <w:rFonts w:ascii="Arial" w:hAnsi="Arial" w:cs="Arial"/>
          <w:b/>
          <w:szCs w:val="22"/>
          <w:lang w:bidi="en-US"/>
        </w:rPr>
      </w:pPr>
      <w:bookmarkStart w:id="142" w:name="_Toc50024073"/>
      <w:r w:rsidRPr="00D13515">
        <w:rPr>
          <w:rFonts w:ascii="Arial" w:hAnsi="Arial" w:cs="Arial"/>
          <w:b/>
          <w:szCs w:val="22"/>
          <w:lang w:bidi="en-US"/>
        </w:rPr>
        <w:t xml:space="preserve">Responsibilities </w:t>
      </w:r>
      <w:r w:rsidR="00B42F59">
        <w:rPr>
          <w:rFonts w:ascii="Arial" w:hAnsi="Arial" w:cs="Arial"/>
          <w:b/>
          <w:szCs w:val="22"/>
          <w:lang w:bidi="en-US"/>
        </w:rPr>
        <w:t>un</w:t>
      </w:r>
      <w:r w:rsidRPr="00D13515">
        <w:rPr>
          <w:rFonts w:ascii="Arial" w:hAnsi="Arial" w:cs="Arial"/>
          <w:b/>
          <w:szCs w:val="22"/>
          <w:lang w:bidi="en-US"/>
        </w:rPr>
        <w:t xml:space="preserve">der </w:t>
      </w:r>
      <w:r w:rsidR="00B42F59">
        <w:rPr>
          <w:rFonts w:ascii="Arial" w:hAnsi="Arial" w:cs="Arial"/>
          <w:b/>
          <w:szCs w:val="22"/>
          <w:lang w:bidi="en-US"/>
        </w:rPr>
        <w:t>d</w:t>
      </w:r>
      <w:r w:rsidRPr="00D13515">
        <w:rPr>
          <w:rFonts w:ascii="Arial" w:hAnsi="Arial" w:cs="Arial"/>
          <w:b/>
          <w:szCs w:val="22"/>
          <w:lang w:bidi="en-US"/>
        </w:rPr>
        <w:t xml:space="preserve">ata </w:t>
      </w:r>
      <w:r w:rsidR="00B42F59">
        <w:rPr>
          <w:rFonts w:ascii="Arial" w:hAnsi="Arial" w:cs="Arial"/>
          <w:b/>
          <w:szCs w:val="22"/>
          <w:lang w:bidi="en-US"/>
        </w:rPr>
        <w:t>p</w:t>
      </w:r>
      <w:r w:rsidRPr="00D13515">
        <w:rPr>
          <w:rFonts w:ascii="Arial" w:hAnsi="Arial" w:cs="Arial"/>
          <w:b/>
          <w:szCs w:val="22"/>
          <w:lang w:bidi="en-US"/>
        </w:rPr>
        <w:t xml:space="preserve">rotection </w:t>
      </w:r>
      <w:r w:rsidR="00B42F59">
        <w:rPr>
          <w:rFonts w:ascii="Arial" w:hAnsi="Arial" w:cs="Arial"/>
          <w:b/>
          <w:szCs w:val="22"/>
          <w:lang w:bidi="en-US"/>
        </w:rPr>
        <w:t>l</w:t>
      </w:r>
      <w:r w:rsidRPr="00D13515">
        <w:rPr>
          <w:rFonts w:ascii="Arial" w:hAnsi="Arial" w:cs="Arial"/>
          <w:b/>
          <w:szCs w:val="22"/>
          <w:lang w:bidi="en-US"/>
        </w:rPr>
        <w:t>egislation</w:t>
      </w:r>
      <w:bookmarkEnd w:id="142"/>
    </w:p>
    <w:p w14:paraId="3584C7E2" w14:textId="77777777" w:rsidR="00972581" w:rsidRDefault="00972581" w:rsidP="005127E4">
      <w:pPr>
        <w:pStyle w:val="Heading1"/>
        <w:numPr>
          <w:ilvl w:val="0"/>
          <w:numId w:val="0"/>
        </w:numPr>
        <w:spacing w:before="0" w:line="276" w:lineRule="auto"/>
        <w:rPr>
          <w:rFonts w:ascii="Arial" w:hAnsi="Arial" w:cs="Arial"/>
          <w:szCs w:val="22"/>
          <w:lang w:bidi="en-US"/>
        </w:rPr>
      </w:pPr>
    </w:p>
    <w:p w14:paraId="77869FD2" w14:textId="4A1CC8D9" w:rsidR="003D589A" w:rsidRPr="00F341CE" w:rsidRDefault="008940FE" w:rsidP="00F341CE">
      <w:pPr>
        <w:spacing w:line="276" w:lineRule="auto"/>
        <w:rPr>
          <w:rFonts w:ascii="Arial" w:hAnsi="Arial" w:cs="Arial"/>
          <w:sz w:val="22"/>
          <w:szCs w:val="22"/>
        </w:rPr>
      </w:pPr>
      <w:r w:rsidRPr="00F341CE">
        <w:rPr>
          <w:rFonts w:ascii="Arial" w:hAnsi="Arial" w:cs="Arial"/>
          <w:sz w:val="22"/>
          <w:szCs w:val="22"/>
        </w:rPr>
        <w:t>Below is not an exclusive list</w:t>
      </w:r>
      <w:r w:rsidR="00986762" w:rsidRPr="00F341CE">
        <w:rPr>
          <w:rFonts w:ascii="Arial" w:hAnsi="Arial" w:cs="Arial"/>
          <w:sz w:val="22"/>
          <w:szCs w:val="22"/>
        </w:rPr>
        <w:t xml:space="preserve">. </w:t>
      </w:r>
      <w:r w:rsidR="00BA1D64" w:rsidRPr="00F341CE">
        <w:rPr>
          <w:rFonts w:ascii="Arial" w:hAnsi="Arial" w:cs="Arial"/>
          <w:sz w:val="22"/>
          <w:szCs w:val="22"/>
        </w:rPr>
        <w:t>See also standing order 11.</w:t>
      </w:r>
    </w:p>
    <w:p w14:paraId="4D5215F5" w14:textId="77777777" w:rsidR="00986762" w:rsidRPr="00986762" w:rsidRDefault="00986762" w:rsidP="005127E4">
      <w:pPr>
        <w:spacing w:line="276" w:lineRule="auto"/>
        <w:rPr>
          <w:lang w:bidi="en-US"/>
        </w:rPr>
      </w:pPr>
    </w:p>
    <w:p w14:paraId="02AE41B7" w14:textId="77777777" w:rsidR="009245D9" w:rsidRPr="00093283" w:rsidRDefault="009245D9" w:rsidP="005127E4">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14:paraId="721BB7DC" w14:textId="77777777" w:rsidR="0095349E"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 xml:space="preserve">respond </w:t>
      </w:r>
      <w:proofErr w:type="gramStart"/>
      <w:r w:rsidR="003C5ECA" w:rsidRPr="00D13515">
        <w:rPr>
          <w:rFonts w:ascii="Arial" w:hAnsi="Arial" w:cs="Arial"/>
          <w:b/>
          <w:sz w:val="22"/>
        </w:rPr>
        <w:t>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exercising statutory rights</w:t>
      </w:r>
      <w:proofErr w:type="gramEnd"/>
      <w:r w:rsidRPr="00D13515">
        <w:rPr>
          <w:rFonts w:ascii="Arial" w:hAnsi="Arial" w:cs="Arial"/>
          <w:b/>
          <w:sz w:val="22"/>
        </w:rPr>
        <w:t xml:space="preserve">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14:paraId="2C695D79"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14:paraId="6133C0C0" w14:textId="77777777" w:rsidR="0052730F" w:rsidRPr="00D13515" w:rsidRDefault="0052730F"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14:paraId="19765EC4" w14:textId="77777777" w:rsidR="008B47F3" w:rsidRPr="00D13515" w:rsidRDefault="00BC50B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14:paraId="3FFA88A3" w14:textId="30738E97" w:rsidR="00EE0E20" w:rsidRPr="00986762" w:rsidRDefault="008B47F3" w:rsidP="005127E4">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14:paraId="27EA98A9" w14:textId="15E6D3AB" w:rsidR="00EE0E20" w:rsidRPr="00986762" w:rsidRDefault="00986762" w:rsidP="005127E4">
      <w:pPr>
        <w:pStyle w:val="Heading1"/>
        <w:spacing w:before="0" w:after="200" w:line="276" w:lineRule="auto"/>
        <w:ind w:left="567" w:hanging="567"/>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024074"/>
      <w:r w:rsidRPr="00D13515">
        <w:rPr>
          <w:rFonts w:ascii="Arial" w:hAnsi="Arial" w:cs="Arial"/>
          <w:b/>
          <w:szCs w:val="22"/>
        </w:rPr>
        <w:lastRenderedPageBreak/>
        <w:t xml:space="preserve">Relations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t</w:t>
      </w:r>
      <w:r w:rsidRPr="00D13515">
        <w:rPr>
          <w:rFonts w:ascii="Arial" w:hAnsi="Arial" w:cs="Arial"/>
          <w:b/>
          <w:szCs w:val="22"/>
        </w:rPr>
        <w:t xml:space="preserve">he </w:t>
      </w:r>
      <w:r w:rsidR="00B42F59">
        <w:rPr>
          <w:rFonts w:ascii="Arial" w:hAnsi="Arial" w:cs="Arial"/>
          <w:b/>
          <w:szCs w:val="22"/>
        </w:rPr>
        <w:t>p</w:t>
      </w:r>
      <w:r w:rsidRPr="00D13515">
        <w:rPr>
          <w:rFonts w:ascii="Arial" w:hAnsi="Arial" w:cs="Arial"/>
          <w:b/>
          <w:szCs w:val="22"/>
        </w:rPr>
        <w:t>ress/</w:t>
      </w:r>
      <w:r w:rsidR="00B42F59">
        <w:rPr>
          <w:rFonts w:ascii="Arial" w:hAnsi="Arial" w:cs="Arial"/>
          <w:b/>
          <w:szCs w:val="22"/>
        </w:rPr>
        <w:t>m</w:t>
      </w:r>
      <w:r w:rsidRPr="00D13515">
        <w:rPr>
          <w:rFonts w:ascii="Arial" w:hAnsi="Arial" w:cs="Arial"/>
          <w:b/>
          <w:szCs w:val="22"/>
        </w:rPr>
        <w:t>edia</w:t>
      </w:r>
      <w:bookmarkEnd w:id="143"/>
      <w:bookmarkEnd w:id="144"/>
      <w:bookmarkEnd w:id="145"/>
      <w:bookmarkEnd w:id="146"/>
      <w:bookmarkEnd w:id="147"/>
      <w:bookmarkEnd w:id="148"/>
    </w:p>
    <w:p w14:paraId="10346CB4" w14:textId="5688C018" w:rsidR="00883BA0" w:rsidRPr="00986762" w:rsidRDefault="00883BA0" w:rsidP="005127E4">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4A31C03F" w14:textId="01F6F346" w:rsidR="00986762" w:rsidRDefault="00986762" w:rsidP="005127E4">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024075"/>
      <w:r w:rsidRPr="00D13515">
        <w:rPr>
          <w:rFonts w:ascii="Arial" w:hAnsi="Arial" w:cs="Arial"/>
          <w:b/>
          <w:szCs w:val="22"/>
        </w:rPr>
        <w:t xml:space="preserve">Execution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s</w:t>
      </w:r>
      <w:r w:rsidRPr="00D13515">
        <w:rPr>
          <w:rFonts w:ascii="Arial" w:hAnsi="Arial" w:cs="Arial"/>
          <w:b/>
          <w:szCs w:val="22"/>
        </w:rPr>
        <w:t xml:space="preserve">ealing </w:t>
      </w:r>
      <w:r w:rsidR="00B42F59">
        <w:rPr>
          <w:rFonts w:ascii="Arial" w:hAnsi="Arial" w:cs="Arial"/>
          <w:b/>
          <w:szCs w:val="22"/>
        </w:rPr>
        <w:t>o</w:t>
      </w:r>
      <w:r w:rsidRPr="00D13515">
        <w:rPr>
          <w:rFonts w:ascii="Arial" w:hAnsi="Arial" w:cs="Arial"/>
          <w:b/>
          <w:szCs w:val="22"/>
        </w:rPr>
        <w:t xml:space="preserve">f </w:t>
      </w:r>
      <w:r w:rsidR="00B42F59">
        <w:rPr>
          <w:rFonts w:ascii="Arial" w:hAnsi="Arial" w:cs="Arial"/>
          <w:b/>
          <w:szCs w:val="22"/>
        </w:rPr>
        <w:t>l</w:t>
      </w:r>
      <w:r w:rsidRPr="00D13515">
        <w:rPr>
          <w:rFonts w:ascii="Arial" w:hAnsi="Arial" w:cs="Arial"/>
          <w:b/>
          <w:szCs w:val="22"/>
        </w:rPr>
        <w:t xml:space="preserve">egal </w:t>
      </w:r>
      <w:r w:rsidR="00B42F59">
        <w:rPr>
          <w:rFonts w:ascii="Arial" w:hAnsi="Arial" w:cs="Arial"/>
          <w:b/>
          <w:szCs w:val="22"/>
        </w:rPr>
        <w:t>d</w:t>
      </w:r>
      <w:r w:rsidRPr="00D13515">
        <w:rPr>
          <w:rFonts w:ascii="Arial" w:hAnsi="Arial" w:cs="Arial"/>
          <w:b/>
          <w:szCs w:val="22"/>
        </w:rPr>
        <w:t>eeds</w:t>
      </w:r>
      <w:bookmarkEnd w:id="149"/>
      <w:bookmarkEnd w:id="150"/>
      <w:bookmarkEnd w:id="151"/>
      <w:bookmarkEnd w:id="152"/>
      <w:bookmarkEnd w:id="153"/>
      <w:bookmarkEnd w:id="154"/>
    </w:p>
    <w:p w14:paraId="3D21607C" w14:textId="5AE29BC1" w:rsidR="000A691E" w:rsidRDefault="00883BA0" w:rsidP="00F341CE">
      <w:pPr>
        <w:spacing w:line="276" w:lineRule="auto"/>
        <w:rPr>
          <w:rFonts w:ascii="Arial" w:hAnsi="Arial" w:cs="Arial"/>
          <w:sz w:val="22"/>
          <w:szCs w:val="22"/>
        </w:rPr>
      </w:pPr>
      <w:r w:rsidRPr="00F341CE">
        <w:rPr>
          <w:rFonts w:ascii="Arial" w:hAnsi="Arial" w:cs="Arial"/>
          <w:sz w:val="22"/>
          <w:szCs w:val="22"/>
        </w:rPr>
        <w:t>See also standing orders 15(b</w:t>
      </w:r>
      <w:proofErr w:type="gramStart"/>
      <w:r w:rsidRPr="00F341CE">
        <w:rPr>
          <w:rFonts w:ascii="Arial" w:hAnsi="Arial" w:cs="Arial"/>
          <w:sz w:val="22"/>
          <w:szCs w:val="22"/>
        </w:rPr>
        <w:t>)(</w:t>
      </w:r>
      <w:proofErr w:type="gramEnd"/>
      <w:r w:rsidRPr="00F341CE">
        <w:rPr>
          <w:rFonts w:ascii="Arial" w:hAnsi="Arial" w:cs="Arial"/>
          <w:sz w:val="22"/>
          <w:szCs w:val="22"/>
        </w:rPr>
        <w:t>x</w:t>
      </w:r>
      <w:r w:rsidR="00E6080A" w:rsidRPr="00F341CE">
        <w:rPr>
          <w:rFonts w:ascii="Arial" w:hAnsi="Arial" w:cs="Arial"/>
          <w:sz w:val="22"/>
          <w:szCs w:val="22"/>
        </w:rPr>
        <w:t>i</w:t>
      </w:r>
      <w:r w:rsidRPr="00F341CE">
        <w:rPr>
          <w:rFonts w:ascii="Arial" w:hAnsi="Arial" w:cs="Arial"/>
          <w:sz w:val="22"/>
          <w:szCs w:val="22"/>
        </w:rPr>
        <w:t>i) and (xvi</w:t>
      </w:r>
      <w:r w:rsidR="00E6080A" w:rsidRPr="00F341CE">
        <w:rPr>
          <w:rFonts w:ascii="Arial" w:hAnsi="Arial" w:cs="Arial"/>
          <w:sz w:val="22"/>
          <w:szCs w:val="22"/>
        </w:rPr>
        <w:t>i</w:t>
      </w:r>
      <w:r w:rsidR="00786AA5" w:rsidRPr="00F341CE">
        <w:rPr>
          <w:rFonts w:ascii="Arial" w:hAnsi="Arial" w:cs="Arial"/>
          <w:sz w:val="22"/>
          <w:szCs w:val="22"/>
        </w:rPr>
        <w:t>).</w:t>
      </w:r>
    </w:p>
    <w:p w14:paraId="427E248A" w14:textId="77777777" w:rsidR="00F341CE" w:rsidRPr="00F341CE" w:rsidRDefault="00F341CE" w:rsidP="00F341CE">
      <w:pPr>
        <w:rPr>
          <w:rFonts w:ascii="Arial" w:hAnsi="Arial" w:cs="Arial"/>
          <w:sz w:val="22"/>
          <w:szCs w:val="22"/>
        </w:rPr>
      </w:pPr>
    </w:p>
    <w:p w14:paraId="447F5B8D"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14:paraId="64E7F647" w14:textId="77777777" w:rsidR="00883BA0" w:rsidRPr="00D13515" w:rsidRDefault="00883BA0" w:rsidP="005127E4">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6A0045" w:rsidRPr="00D13515">
        <w:rPr>
          <w:rFonts w:ascii="Arial" w:hAnsi="Arial" w:cs="Arial"/>
          <w:b/>
          <w:bCs/>
          <w:color w:val="000000"/>
          <w:sz w:val="22"/>
          <w:szCs w:val="22"/>
          <w:lang w:bidi="en-US"/>
        </w:rPr>
        <w:t>),</w:t>
      </w:r>
      <w:r w:rsidR="00857F9E" w:rsidRPr="00D13515">
        <w:rPr>
          <w:rFonts w:ascii="Arial" w:hAnsi="Arial" w:cs="Arial"/>
          <w:b/>
          <w:bCs/>
          <w:color w:val="000000"/>
          <w:sz w:val="22"/>
          <w:szCs w:val="22"/>
          <w:lang w:bidi="en-US"/>
        </w:rPr>
        <w:t xml:space="preserve"> the C</w:t>
      </w:r>
      <w:r w:rsidRPr="00D13515">
        <w:rPr>
          <w:rFonts w:ascii="Arial" w:hAnsi="Arial" w:cs="Arial"/>
          <w:b/>
          <w:bCs/>
          <w:color w:val="000000"/>
          <w:sz w:val="22"/>
          <w:szCs w:val="22"/>
          <w:lang w:bidi="en-US"/>
        </w:rPr>
        <w:t>ouncil’s common seal shall alone be used for sealing a deed required by law. It shall be applied by the Proper Officer in the presence of two councillors who shall sign the deed as witnesses.]</w:t>
      </w:r>
    </w:p>
    <w:p w14:paraId="31DFFBA1"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w:t>
      </w:r>
      <w:r w:rsidR="00857F9E" w:rsidRPr="00D13515">
        <w:rPr>
          <w:rFonts w:ascii="Arial" w:hAnsi="Arial" w:cs="Arial"/>
          <w:i/>
          <w:color w:val="000000"/>
          <w:sz w:val="22"/>
          <w:szCs w:val="22"/>
          <w:lang w:bidi="en-US"/>
        </w:rPr>
        <w:t xml:space="preserve"> is applicable to a C</w:t>
      </w:r>
      <w:r w:rsidRPr="00D13515">
        <w:rPr>
          <w:rFonts w:ascii="Arial" w:hAnsi="Arial" w:cs="Arial"/>
          <w:i/>
          <w:color w:val="000000"/>
          <w:sz w:val="22"/>
          <w:szCs w:val="22"/>
          <w:lang w:bidi="en-US"/>
        </w:rPr>
        <w:t>ouncil with a common seal.</w:t>
      </w:r>
    </w:p>
    <w:p w14:paraId="78C5104C"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OR</w:t>
      </w:r>
    </w:p>
    <w:p w14:paraId="3B0F3862" w14:textId="77777777" w:rsidR="00883BA0" w:rsidRPr="00D13515" w:rsidRDefault="00883BA0" w:rsidP="005127E4">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shall witness their signatures.] </w:t>
      </w:r>
    </w:p>
    <w:p w14:paraId="1B92DB09" w14:textId="076B454B" w:rsidR="00C51377" w:rsidRPr="00986762" w:rsidRDefault="00857F9E" w:rsidP="005127E4">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bookmarkStart w:id="155" w:name="_Toc357072155"/>
      <w:bookmarkStart w:id="156" w:name="_Toc359318578"/>
      <w:bookmarkStart w:id="157" w:name="_Toc359334529"/>
      <w:bookmarkStart w:id="158" w:name="_Toc359334808"/>
      <w:bookmarkStart w:id="159" w:name="_Toc359336510"/>
    </w:p>
    <w:p w14:paraId="7C3C7DBA" w14:textId="2B5BD7CA" w:rsidR="00883BA0" w:rsidRPr="00986762" w:rsidRDefault="00986762" w:rsidP="005127E4">
      <w:pPr>
        <w:pStyle w:val="Heading1"/>
        <w:spacing w:before="0" w:after="200" w:line="276" w:lineRule="auto"/>
        <w:ind w:left="567" w:hanging="567"/>
        <w:rPr>
          <w:rFonts w:ascii="Arial" w:hAnsi="Arial" w:cs="Arial"/>
          <w:b/>
          <w:szCs w:val="22"/>
        </w:rPr>
      </w:pPr>
      <w:bookmarkStart w:id="160" w:name="_Toc50024076"/>
      <w:r w:rsidRPr="00D13515">
        <w:rPr>
          <w:rFonts w:ascii="Arial" w:hAnsi="Arial" w:cs="Arial"/>
          <w:b/>
          <w:szCs w:val="22"/>
        </w:rPr>
        <w:t xml:space="preserve">Communicating </w:t>
      </w:r>
      <w:r w:rsidR="00B42F59">
        <w:rPr>
          <w:rFonts w:ascii="Arial" w:hAnsi="Arial" w:cs="Arial"/>
          <w:b/>
          <w:szCs w:val="22"/>
        </w:rPr>
        <w:t>w</w:t>
      </w:r>
      <w:r w:rsidRPr="00D13515">
        <w:rPr>
          <w:rFonts w:ascii="Arial" w:hAnsi="Arial" w:cs="Arial"/>
          <w:b/>
          <w:szCs w:val="22"/>
        </w:rPr>
        <w:t xml:space="preserve">ith </w:t>
      </w:r>
      <w:r w:rsidR="00B42F59">
        <w:rPr>
          <w:rFonts w:ascii="Arial" w:hAnsi="Arial" w:cs="Arial"/>
          <w:b/>
          <w:szCs w:val="22"/>
        </w:rPr>
        <w:t>di</w:t>
      </w:r>
      <w:r w:rsidRPr="00D13515">
        <w:rPr>
          <w:rFonts w:ascii="Arial" w:hAnsi="Arial" w:cs="Arial"/>
          <w:b/>
          <w:szCs w:val="22"/>
        </w:rPr>
        <w:t xml:space="preserve">strict </w:t>
      </w:r>
      <w:r w:rsidR="00B42F59">
        <w:rPr>
          <w:rFonts w:ascii="Arial" w:hAnsi="Arial" w:cs="Arial"/>
          <w:b/>
          <w:szCs w:val="22"/>
        </w:rPr>
        <w:t>a</w:t>
      </w:r>
      <w:r w:rsidRPr="00D13515">
        <w:rPr>
          <w:rFonts w:ascii="Arial" w:hAnsi="Arial" w:cs="Arial"/>
          <w:b/>
          <w:szCs w:val="22"/>
        </w:rPr>
        <w:t xml:space="preserve">nd </w:t>
      </w:r>
      <w:r w:rsidR="00B42F59">
        <w:rPr>
          <w:rFonts w:ascii="Arial" w:hAnsi="Arial" w:cs="Arial"/>
          <w:b/>
          <w:szCs w:val="22"/>
        </w:rPr>
        <w:t>c</w:t>
      </w:r>
      <w:r w:rsidRPr="00D13515">
        <w:rPr>
          <w:rFonts w:ascii="Arial" w:hAnsi="Arial" w:cs="Arial"/>
          <w:b/>
          <w:szCs w:val="22"/>
        </w:rPr>
        <w:t xml:space="preserve">ounty </w:t>
      </w:r>
      <w:r w:rsidR="00B42F59">
        <w:rPr>
          <w:rFonts w:ascii="Arial" w:hAnsi="Arial" w:cs="Arial"/>
          <w:b/>
          <w:szCs w:val="22"/>
        </w:rPr>
        <w:t>o</w:t>
      </w:r>
      <w:r w:rsidRPr="00D13515">
        <w:rPr>
          <w:rFonts w:ascii="Arial" w:hAnsi="Arial" w:cs="Arial"/>
          <w:b/>
          <w:szCs w:val="22"/>
        </w:rPr>
        <w:t xml:space="preserve">r </w:t>
      </w:r>
      <w:r w:rsidR="00B42F59">
        <w:rPr>
          <w:rFonts w:ascii="Arial" w:hAnsi="Arial" w:cs="Arial"/>
          <w:b/>
          <w:szCs w:val="22"/>
        </w:rPr>
        <w:t>u</w:t>
      </w:r>
      <w:r w:rsidRPr="00D13515">
        <w:rPr>
          <w:rFonts w:ascii="Arial" w:hAnsi="Arial" w:cs="Arial"/>
          <w:b/>
          <w:szCs w:val="22"/>
        </w:rPr>
        <w:t xml:space="preserve">nitary </w:t>
      </w:r>
      <w:r w:rsidR="00B42F59">
        <w:rPr>
          <w:rFonts w:ascii="Arial" w:hAnsi="Arial" w:cs="Arial"/>
          <w:b/>
          <w:szCs w:val="22"/>
        </w:rPr>
        <w:t>c</w:t>
      </w:r>
      <w:r w:rsidRPr="00D13515">
        <w:rPr>
          <w:rFonts w:ascii="Arial" w:hAnsi="Arial" w:cs="Arial"/>
          <w:b/>
          <w:szCs w:val="22"/>
        </w:rPr>
        <w:t>ouncillors</w:t>
      </w:r>
      <w:bookmarkEnd w:id="155"/>
      <w:bookmarkEnd w:id="156"/>
      <w:bookmarkEnd w:id="157"/>
      <w:bookmarkEnd w:id="158"/>
      <w:bookmarkEnd w:id="159"/>
      <w:bookmarkEnd w:id="160"/>
    </w:p>
    <w:p w14:paraId="37B04ADF" w14:textId="77777777" w:rsidR="00883BA0" w:rsidRPr="00D13515" w:rsidRDefault="00883BA0"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14:paraId="0135220F" w14:textId="77777777" w:rsidR="00883BA0" w:rsidRPr="00D13515" w:rsidRDefault="00857F9E" w:rsidP="005127E4">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14:paraId="6E685324" w14:textId="77777777" w:rsidR="00883BA0" w:rsidRPr="00B438FF" w:rsidRDefault="00883BA0" w:rsidP="005127E4">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14:paraId="334A870A" w14:textId="77777777" w:rsidR="00280A5F" w:rsidRDefault="00280A5F" w:rsidP="005127E4">
      <w:pPr>
        <w:spacing w:line="276" w:lineRule="auto"/>
        <w:rPr>
          <w:rFonts w:ascii="Arial" w:eastAsiaTheme="majorEastAsia" w:hAnsi="Arial" w:cs="Arial"/>
          <w:b/>
          <w:bCs/>
          <w:color w:val="000000" w:themeColor="text1"/>
          <w:sz w:val="22"/>
          <w:szCs w:val="22"/>
        </w:rPr>
      </w:pPr>
      <w:bookmarkStart w:id="161" w:name="_Toc359318579"/>
      <w:bookmarkStart w:id="162" w:name="_Toc359334530"/>
      <w:bookmarkStart w:id="163" w:name="_Toc359334809"/>
      <w:bookmarkStart w:id="164" w:name="_Toc359336511"/>
      <w:bookmarkStart w:id="165" w:name="_Toc357072156"/>
    </w:p>
    <w:p w14:paraId="11227104" w14:textId="743B2946" w:rsidR="00883BA0" w:rsidRPr="00986762" w:rsidRDefault="00986762" w:rsidP="005127E4">
      <w:pPr>
        <w:pStyle w:val="Heading1"/>
        <w:spacing w:before="0" w:after="200" w:line="276" w:lineRule="auto"/>
        <w:ind w:left="567" w:hanging="567"/>
        <w:rPr>
          <w:rFonts w:ascii="Arial" w:hAnsi="Arial" w:cs="Arial"/>
          <w:b/>
          <w:szCs w:val="22"/>
        </w:rPr>
      </w:pPr>
      <w:bookmarkStart w:id="166" w:name="_Toc50024077"/>
      <w:r w:rsidRPr="00D13515">
        <w:rPr>
          <w:rFonts w:ascii="Arial" w:hAnsi="Arial" w:cs="Arial"/>
          <w:b/>
          <w:szCs w:val="22"/>
        </w:rPr>
        <w:t xml:space="preserve">Restrictions </w:t>
      </w:r>
      <w:r w:rsidR="00B42F59">
        <w:rPr>
          <w:rFonts w:ascii="Arial" w:hAnsi="Arial" w:cs="Arial"/>
          <w:b/>
          <w:szCs w:val="22"/>
        </w:rPr>
        <w:t>o</w:t>
      </w:r>
      <w:r w:rsidRPr="00D13515">
        <w:rPr>
          <w:rFonts w:ascii="Arial" w:hAnsi="Arial" w:cs="Arial"/>
          <w:b/>
          <w:szCs w:val="22"/>
        </w:rPr>
        <w:t xml:space="preserve">n </w:t>
      </w:r>
      <w:r w:rsidR="00B42F59">
        <w:rPr>
          <w:rFonts w:ascii="Arial" w:hAnsi="Arial" w:cs="Arial"/>
          <w:b/>
          <w:szCs w:val="22"/>
        </w:rPr>
        <w:t>c</w:t>
      </w:r>
      <w:r w:rsidRPr="00D13515">
        <w:rPr>
          <w:rFonts w:ascii="Arial" w:hAnsi="Arial" w:cs="Arial"/>
          <w:b/>
          <w:szCs w:val="22"/>
        </w:rPr>
        <w:t xml:space="preserve">ouncillor </w:t>
      </w:r>
      <w:r w:rsidR="00B42F59">
        <w:rPr>
          <w:rFonts w:ascii="Arial" w:hAnsi="Arial" w:cs="Arial"/>
          <w:b/>
          <w:szCs w:val="22"/>
        </w:rPr>
        <w:t>a</w:t>
      </w:r>
      <w:r w:rsidRPr="00D13515">
        <w:rPr>
          <w:rFonts w:ascii="Arial" w:hAnsi="Arial" w:cs="Arial"/>
          <w:b/>
          <w:szCs w:val="22"/>
        </w:rPr>
        <w:t>ctivities</w:t>
      </w:r>
      <w:bookmarkEnd w:id="161"/>
      <w:bookmarkEnd w:id="162"/>
      <w:bookmarkEnd w:id="163"/>
      <w:bookmarkEnd w:id="164"/>
      <w:bookmarkEnd w:id="166"/>
    </w:p>
    <w:p w14:paraId="715667DD" w14:textId="77777777" w:rsidR="00883BA0" w:rsidRPr="00D13515" w:rsidRDefault="00883BA0" w:rsidP="005127E4">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14:paraId="1ADB7915" w14:textId="77777777" w:rsidR="00883BA0" w:rsidRPr="00D13515" w:rsidRDefault="00883BA0" w:rsidP="005127E4">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14:paraId="2FBB32F7" w14:textId="4906B97C" w:rsidR="00883BA0" w:rsidRPr="00986762" w:rsidRDefault="00883BA0" w:rsidP="005127E4">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bookmarkEnd w:id="165"/>
    </w:p>
    <w:p w14:paraId="5C6E5AAE" w14:textId="36768017" w:rsidR="00883BA0" w:rsidRPr="00986762" w:rsidRDefault="00986762" w:rsidP="005127E4">
      <w:pPr>
        <w:pStyle w:val="Heading1"/>
        <w:spacing w:before="0" w:after="200" w:line="276" w:lineRule="auto"/>
        <w:ind w:left="567" w:hanging="567"/>
        <w:rPr>
          <w:rFonts w:ascii="Arial" w:hAnsi="Arial" w:cs="Arial"/>
          <w:b/>
          <w:szCs w:val="22"/>
        </w:rPr>
      </w:pPr>
      <w:bookmarkStart w:id="167" w:name="_Toc359318581"/>
      <w:bookmarkStart w:id="168" w:name="_Toc359334532"/>
      <w:bookmarkStart w:id="169" w:name="_Toc359334811"/>
      <w:bookmarkStart w:id="170" w:name="_Toc359336513"/>
      <w:bookmarkStart w:id="171" w:name="_Toc50024078"/>
      <w:r w:rsidRPr="00D13515">
        <w:rPr>
          <w:rFonts w:ascii="Arial" w:hAnsi="Arial" w:cs="Arial"/>
          <w:b/>
          <w:szCs w:val="22"/>
        </w:rPr>
        <w:t xml:space="preserve">Standing </w:t>
      </w:r>
      <w:r w:rsidR="00B42F59">
        <w:rPr>
          <w:rFonts w:ascii="Arial" w:hAnsi="Arial" w:cs="Arial"/>
          <w:b/>
          <w:szCs w:val="22"/>
        </w:rPr>
        <w:t>o</w:t>
      </w:r>
      <w:r w:rsidRPr="00D13515">
        <w:rPr>
          <w:rFonts w:ascii="Arial" w:hAnsi="Arial" w:cs="Arial"/>
          <w:b/>
          <w:szCs w:val="22"/>
        </w:rPr>
        <w:t xml:space="preserve">rders </w:t>
      </w:r>
      <w:r w:rsidR="00B42F59">
        <w:rPr>
          <w:rFonts w:ascii="Arial" w:hAnsi="Arial" w:cs="Arial"/>
          <w:b/>
          <w:szCs w:val="22"/>
        </w:rPr>
        <w:t>g</w:t>
      </w:r>
      <w:r w:rsidRPr="00D13515">
        <w:rPr>
          <w:rFonts w:ascii="Arial" w:hAnsi="Arial" w:cs="Arial"/>
          <w:b/>
          <w:szCs w:val="22"/>
        </w:rPr>
        <w:t>enerally</w:t>
      </w:r>
      <w:bookmarkEnd w:id="167"/>
      <w:bookmarkEnd w:id="168"/>
      <w:bookmarkEnd w:id="169"/>
      <w:bookmarkEnd w:id="170"/>
      <w:bookmarkEnd w:id="171"/>
    </w:p>
    <w:p w14:paraId="1099A100"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w:t>
      </w:r>
      <w:r w:rsidRPr="00D13515">
        <w:rPr>
          <w:rFonts w:ascii="Arial" w:hAnsi="Arial" w:cs="Arial"/>
          <w:color w:val="000000"/>
          <w:sz w:val="22"/>
          <w:szCs w:val="22"/>
          <w:lang w:bidi="en-US"/>
        </w:rPr>
        <w:lastRenderedPageBreak/>
        <w:t xml:space="preserve">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14:paraId="70C24408" w14:textId="1067F7C1" w:rsidR="00883BA0" w:rsidRPr="00D13515" w:rsidRDefault="00883BA0" w:rsidP="005127E4">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A8490A">
        <w:rPr>
          <w:rFonts w:ascii="Arial" w:hAnsi="Arial" w:cs="Arial"/>
          <w:sz w:val="22"/>
          <w:szCs w:val="22"/>
          <w:lang w:bidi="en-US"/>
        </w:rPr>
        <w:t>2</w:t>
      </w:r>
      <w:r w:rsidRPr="00D13515">
        <w:rPr>
          <w:rFonts w:ascii="Arial" w:hAnsi="Arial" w:cs="Arial"/>
          <w:sz w:val="22"/>
          <w:szCs w:val="22"/>
          <w:lang w:bidi="en-US"/>
        </w:rPr>
        <w:t xml:space="preserve"> councillors to be given to the Proper Officer in accordance with standing order 9.</w:t>
      </w:r>
    </w:p>
    <w:p w14:paraId="67B8C83C" w14:textId="77777777" w:rsidR="00883BA0" w:rsidRPr="00D13515"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14:paraId="72E65E27" w14:textId="06448DCE" w:rsidR="00B64562" w:rsidRDefault="00883BA0" w:rsidP="005127E4">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14:paraId="1E94DBF8" w14:textId="77777777" w:rsidR="00B64562" w:rsidRDefault="00B64562" w:rsidP="00835425">
      <w:pPr>
        <w:pStyle w:val="Heading1"/>
        <w:numPr>
          <w:ilvl w:val="0"/>
          <w:numId w:val="0"/>
        </w:numPr>
        <w:spacing w:before="0" w:after="200" w:line="276" w:lineRule="auto"/>
        <w:rPr>
          <w:rFonts w:ascii="Arial" w:hAnsi="Arial" w:cs="Arial"/>
          <w:bCs w:val="0"/>
          <w:szCs w:val="22"/>
        </w:rPr>
      </w:pPr>
    </w:p>
    <w:p w14:paraId="250472CF" w14:textId="77777777" w:rsidR="00835425" w:rsidRDefault="00B64562" w:rsidP="00835425">
      <w:pPr>
        <w:spacing w:line="276" w:lineRule="auto"/>
        <w:rPr>
          <w:rFonts w:ascii="Arial" w:hAnsi="Arial" w:cs="Arial"/>
          <w:sz w:val="22"/>
          <w:szCs w:val="22"/>
        </w:rPr>
      </w:pPr>
      <w:r w:rsidRPr="00835425">
        <w:rPr>
          <w:rFonts w:ascii="Arial" w:hAnsi="Arial" w:cs="Arial"/>
          <w:sz w:val="22"/>
          <w:szCs w:val="22"/>
        </w:rPr>
        <w:t>© NALC 20</w:t>
      </w:r>
      <w:r w:rsidR="00E97D22" w:rsidRPr="00835425">
        <w:rPr>
          <w:rFonts w:ascii="Arial" w:hAnsi="Arial" w:cs="Arial"/>
          <w:sz w:val="22"/>
          <w:szCs w:val="22"/>
        </w:rPr>
        <w:t>20</w:t>
      </w:r>
      <w:r w:rsidRPr="00835425">
        <w:rPr>
          <w:rFonts w:ascii="Arial" w:hAnsi="Arial" w:cs="Arial"/>
          <w:sz w:val="22"/>
          <w:szCs w:val="22"/>
        </w:rPr>
        <w:t xml:space="preserve">. All rights are reserved. No part of this publication may be reproduced or used for commercial purposes without the written permission of NALC save that councils in membership of NALC have permission to edit and </w:t>
      </w:r>
      <w:proofErr w:type="gramStart"/>
      <w:r w:rsidRPr="00835425">
        <w:rPr>
          <w:rFonts w:ascii="Arial" w:hAnsi="Arial" w:cs="Arial"/>
          <w:sz w:val="22"/>
          <w:szCs w:val="22"/>
        </w:rPr>
        <w:t>use  the</w:t>
      </w:r>
      <w:proofErr w:type="gramEnd"/>
      <w:r w:rsidRPr="00835425">
        <w:rPr>
          <w:rFonts w:ascii="Arial" w:hAnsi="Arial" w:cs="Arial"/>
          <w:sz w:val="22"/>
          <w:szCs w:val="22"/>
        </w:rPr>
        <w:t xml:space="preserve"> model standing orders in this publication for their governance purposes.</w:t>
      </w:r>
    </w:p>
    <w:p w14:paraId="6321BD6A" w14:textId="77777777" w:rsidR="00835425" w:rsidRDefault="00835425" w:rsidP="00835425">
      <w:pPr>
        <w:spacing w:line="276" w:lineRule="auto"/>
        <w:rPr>
          <w:rFonts w:ascii="Arial" w:hAnsi="Arial" w:cs="Arial"/>
          <w:sz w:val="22"/>
          <w:szCs w:val="22"/>
        </w:rPr>
      </w:pPr>
    </w:p>
    <w:p w14:paraId="1690049E" w14:textId="36B544EB" w:rsidR="00B64562" w:rsidRPr="00835425" w:rsidRDefault="00B64562" w:rsidP="00835425">
      <w:pPr>
        <w:spacing w:line="276" w:lineRule="auto"/>
        <w:rPr>
          <w:rFonts w:ascii="Arial" w:hAnsi="Arial" w:cs="Arial"/>
          <w:sz w:val="22"/>
          <w:szCs w:val="22"/>
        </w:rPr>
      </w:pPr>
      <w:r w:rsidRPr="00835425">
        <w:rPr>
          <w:rFonts w:ascii="Arial" w:hAnsi="Arial" w:cs="Arial"/>
          <w:sz w:val="22"/>
          <w:szCs w:val="22"/>
        </w:rPr>
        <w:t>The Model Standing Orders 2018 for England w</w:t>
      </w:r>
      <w:r w:rsidR="00491871" w:rsidRPr="00835425">
        <w:rPr>
          <w:rFonts w:ascii="Arial" w:hAnsi="Arial" w:cs="Arial"/>
          <w:sz w:val="22"/>
          <w:szCs w:val="22"/>
        </w:rPr>
        <w:t>ere</w:t>
      </w:r>
      <w:r w:rsidRPr="00835425">
        <w:rPr>
          <w:rFonts w:ascii="Arial" w:hAnsi="Arial" w:cs="Arial"/>
          <w:sz w:val="22"/>
          <w:szCs w:val="22"/>
        </w:rPr>
        <w:t xml:space="preserve"> revised in 2020.</w:t>
      </w:r>
    </w:p>
    <w:p w14:paraId="0F00C0AD" w14:textId="77777777" w:rsidR="00B64562" w:rsidRDefault="00B64562" w:rsidP="005127E4">
      <w:pPr>
        <w:widowControl w:val="0"/>
        <w:suppressAutoHyphens/>
        <w:autoSpaceDE w:val="0"/>
        <w:autoSpaceDN w:val="0"/>
        <w:adjustRightInd w:val="0"/>
        <w:spacing w:after="200" w:line="276" w:lineRule="auto"/>
        <w:textAlignment w:val="center"/>
        <w:rPr>
          <w:rFonts w:ascii="Arial" w:hAnsi="Arial" w:cs="Arial"/>
          <w:sz w:val="22"/>
          <w:szCs w:val="22"/>
        </w:rPr>
      </w:pPr>
    </w:p>
    <w:p w14:paraId="088A483F" w14:textId="4C3D8274" w:rsidR="00434FEC" w:rsidRPr="00EC27BD" w:rsidRDefault="00434FEC" w:rsidP="00434FEC">
      <w:pPr>
        <w:rPr>
          <w:rFonts w:ascii="Arial" w:hAnsi="Arial" w:cs="Arial"/>
          <w:b/>
          <w:bCs/>
          <w:highlight w:val="yellow"/>
        </w:rPr>
      </w:pPr>
      <w:r w:rsidRPr="00EC27BD">
        <w:rPr>
          <w:rFonts w:ascii="Arial" w:hAnsi="Arial" w:cs="Arial"/>
          <w:b/>
          <w:bCs/>
          <w:highlight w:val="yellow"/>
        </w:rPr>
        <w:t xml:space="preserve">These </w:t>
      </w:r>
      <w:r>
        <w:rPr>
          <w:rFonts w:ascii="Arial" w:hAnsi="Arial" w:cs="Arial"/>
          <w:b/>
          <w:bCs/>
          <w:highlight w:val="yellow"/>
        </w:rPr>
        <w:t>Standing Orders</w:t>
      </w:r>
      <w:r w:rsidRPr="00EC27BD">
        <w:rPr>
          <w:rFonts w:ascii="Arial" w:hAnsi="Arial" w:cs="Arial"/>
          <w:b/>
          <w:bCs/>
          <w:highlight w:val="yellow"/>
        </w:rPr>
        <w:t xml:space="preserve"> were adopted by Tibberton &amp; Cherrington Parish Council at its meeting held 26th May 2021. 21/17(</w:t>
      </w:r>
      <w:r>
        <w:rPr>
          <w:rFonts w:ascii="Arial" w:hAnsi="Arial" w:cs="Arial"/>
          <w:b/>
          <w:bCs/>
          <w:highlight w:val="yellow"/>
        </w:rPr>
        <w:t>g</w:t>
      </w:r>
      <w:bookmarkStart w:id="172" w:name="_GoBack"/>
      <w:bookmarkEnd w:id="172"/>
      <w:r w:rsidRPr="00EC27BD">
        <w:rPr>
          <w:rFonts w:ascii="Arial" w:hAnsi="Arial" w:cs="Arial"/>
          <w:b/>
          <w:bCs/>
          <w:highlight w:val="yellow"/>
        </w:rPr>
        <w:t>)</w:t>
      </w:r>
    </w:p>
    <w:p w14:paraId="3C025548" w14:textId="77777777" w:rsidR="00434FEC" w:rsidRPr="001E0457" w:rsidRDefault="00434FEC" w:rsidP="00434FEC">
      <w:pPr>
        <w:rPr>
          <w:rFonts w:ascii="Arial" w:hAnsi="Arial" w:cs="Arial"/>
          <w:b/>
          <w:bCs/>
        </w:rPr>
      </w:pPr>
      <w:r w:rsidRPr="00EC27BD">
        <w:rPr>
          <w:rFonts w:ascii="Arial" w:hAnsi="Arial" w:cs="Arial"/>
          <w:b/>
          <w:bCs/>
          <w:highlight w:val="yellow"/>
        </w:rPr>
        <w:t>These Financial Regulations shall be reviewed in May 2022.</w:t>
      </w:r>
    </w:p>
    <w:p w14:paraId="503B286A" w14:textId="77777777" w:rsidR="00434FEC" w:rsidRPr="00B64562" w:rsidRDefault="00434FEC" w:rsidP="005127E4">
      <w:pPr>
        <w:widowControl w:val="0"/>
        <w:suppressAutoHyphens/>
        <w:autoSpaceDE w:val="0"/>
        <w:autoSpaceDN w:val="0"/>
        <w:adjustRightInd w:val="0"/>
        <w:spacing w:after="200" w:line="276" w:lineRule="auto"/>
        <w:textAlignment w:val="center"/>
        <w:rPr>
          <w:rFonts w:ascii="Arial" w:hAnsi="Arial" w:cs="Arial"/>
          <w:sz w:val="22"/>
          <w:szCs w:val="22"/>
        </w:rPr>
      </w:pPr>
    </w:p>
    <w:sectPr w:rsidR="00434FEC" w:rsidRPr="00B64562" w:rsidSect="007B7B85">
      <w:footerReference w:type="default" r:id="rId9"/>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295CDC" w14:textId="77777777" w:rsidR="00A97B4F" w:rsidRDefault="00A97B4F" w:rsidP="00E77177">
      <w:r>
        <w:separator/>
      </w:r>
    </w:p>
  </w:endnote>
  <w:endnote w:type="continuationSeparator" w:id="0">
    <w:p w14:paraId="408D0D3B" w14:textId="77777777" w:rsidR="00A97B4F" w:rsidRDefault="00A97B4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67B7F" w14:textId="77777777" w:rsidR="00C521A9" w:rsidRPr="00986762" w:rsidRDefault="00C521A9" w:rsidP="009E58A9">
    <w:pPr>
      <w:pStyle w:val="Footer"/>
      <w:jc w:val="center"/>
      <w:rPr>
        <w:rFonts w:ascii="Arial" w:hAnsi="Arial" w:cs="Arial"/>
        <w:sz w:val="22"/>
        <w:szCs w:val="22"/>
      </w:rPr>
    </w:pPr>
    <w:r w:rsidRPr="00986762">
      <w:rPr>
        <w:rFonts w:ascii="Arial" w:hAnsi="Arial" w:cs="Arial"/>
        <w:sz w:val="22"/>
        <w:szCs w:val="22"/>
      </w:rPr>
      <w:fldChar w:fldCharType="begin"/>
    </w:r>
    <w:r w:rsidRPr="00986762">
      <w:rPr>
        <w:rFonts w:ascii="Arial" w:hAnsi="Arial" w:cs="Arial"/>
        <w:sz w:val="22"/>
        <w:szCs w:val="22"/>
      </w:rPr>
      <w:instrText xml:space="preserve"> PAGE   \* MERGEFORMAT </w:instrText>
    </w:r>
    <w:r w:rsidRPr="00986762">
      <w:rPr>
        <w:rFonts w:ascii="Arial" w:hAnsi="Arial" w:cs="Arial"/>
        <w:sz w:val="22"/>
        <w:szCs w:val="22"/>
      </w:rPr>
      <w:fldChar w:fldCharType="separate"/>
    </w:r>
    <w:r w:rsidR="00434FEC">
      <w:rPr>
        <w:rFonts w:ascii="Arial" w:hAnsi="Arial" w:cs="Arial"/>
        <w:noProof/>
        <w:sz w:val="22"/>
        <w:szCs w:val="22"/>
      </w:rPr>
      <w:t>23</w:t>
    </w:r>
    <w:r w:rsidRPr="00986762">
      <w:rPr>
        <w:rFonts w:ascii="Arial" w:hAnsi="Arial" w:cs="Arial"/>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14C9F" w14:textId="77777777" w:rsidR="00A97B4F" w:rsidRDefault="00A97B4F" w:rsidP="00E77177">
      <w:r>
        <w:separator/>
      </w:r>
    </w:p>
  </w:footnote>
  <w:footnote w:type="continuationSeparator" w:id="0">
    <w:p w14:paraId="54CCD568" w14:textId="77777777" w:rsidR="00A97B4F" w:rsidRDefault="00A97B4F"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5742D592"/>
    <w:lvl w:ilvl="0" w:tplc="EC12150E">
      <w:start w:val="1"/>
      <w:numFmt w:val="decimal"/>
      <w:pStyle w:val="Heading1"/>
      <w:lvlText w:val="%1."/>
      <w:lvlJc w:val="left"/>
      <w:pPr>
        <w:tabs>
          <w:tab w:val="num" w:pos="851"/>
        </w:tabs>
        <w:ind w:left="851" w:hanging="851"/>
      </w:pPr>
      <w:rPr>
        <w:rFonts w:ascii="Arial" w:hAnsi="Arial" w:cs="Arial" w:hint="default"/>
        <w:b/>
        <w:bCs/>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4FF"/>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0298"/>
    <w:rsid w:val="003E583D"/>
    <w:rsid w:val="003F0E4D"/>
    <w:rsid w:val="003F717E"/>
    <w:rsid w:val="00401591"/>
    <w:rsid w:val="00401F20"/>
    <w:rsid w:val="00403AB6"/>
    <w:rsid w:val="00412EB9"/>
    <w:rsid w:val="00416802"/>
    <w:rsid w:val="00425585"/>
    <w:rsid w:val="004309A1"/>
    <w:rsid w:val="00431A78"/>
    <w:rsid w:val="00432C7F"/>
    <w:rsid w:val="00434AC8"/>
    <w:rsid w:val="00434FEC"/>
    <w:rsid w:val="0043652B"/>
    <w:rsid w:val="004431A3"/>
    <w:rsid w:val="00443D6A"/>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57B6"/>
    <w:rsid w:val="0048793A"/>
    <w:rsid w:val="00491871"/>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57816"/>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50D4"/>
    <w:rsid w:val="00746774"/>
    <w:rsid w:val="00747E06"/>
    <w:rsid w:val="00750ECC"/>
    <w:rsid w:val="0075160F"/>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DA4"/>
    <w:rsid w:val="00822C76"/>
    <w:rsid w:val="0082584E"/>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15EF"/>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4965"/>
    <w:rsid w:val="00965212"/>
    <w:rsid w:val="00966F44"/>
    <w:rsid w:val="00970ADB"/>
    <w:rsid w:val="0097109A"/>
    <w:rsid w:val="00972581"/>
    <w:rsid w:val="009725C8"/>
    <w:rsid w:val="00973F81"/>
    <w:rsid w:val="009762D3"/>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490A"/>
    <w:rsid w:val="00A86A17"/>
    <w:rsid w:val="00A86D1A"/>
    <w:rsid w:val="00A9033E"/>
    <w:rsid w:val="00A933DB"/>
    <w:rsid w:val="00A9714B"/>
    <w:rsid w:val="00A97B4F"/>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21A9"/>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4CF0"/>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00D9"/>
    <w:rsid w:val="00D9494D"/>
    <w:rsid w:val="00DA5BD6"/>
    <w:rsid w:val="00DA5E87"/>
    <w:rsid w:val="00DA6063"/>
    <w:rsid w:val="00DB02C4"/>
    <w:rsid w:val="00DB23B3"/>
    <w:rsid w:val="00DB34C6"/>
    <w:rsid w:val="00DB4700"/>
    <w:rsid w:val="00DB5DD2"/>
    <w:rsid w:val="00DC523C"/>
    <w:rsid w:val="00DC7D3C"/>
    <w:rsid w:val="00DD0B01"/>
    <w:rsid w:val="00DD0D33"/>
    <w:rsid w:val="00DD3F66"/>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2BE"/>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2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3AE4-F02F-4832-8F58-566E8132F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23</Pages>
  <Words>7416</Words>
  <Characters>42275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Dave Cornes</cp:lastModifiedBy>
  <cp:revision>5</cp:revision>
  <cp:lastPrinted>2018-03-14T11:56:00Z</cp:lastPrinted>
  <dcterms:created xsi:type="dcterms:W3CDTF">2021-03-15T16:43:00Z</dcterms:created>
  <dcterms:modified xsi:type="dcterms:W3CDTF">2021-06-06T09:58:00Z</dcterms:modified>
</cp:coreProperties>
</file>